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8FFC3" w14:textId="3CC3A83B" w:rsidR="00330C30" w:rsidRPr="001F6BEB" w:rsidRDefault="00330C30" w:rsidP="00A0306D">
      <w:pPr>
        <w:widowControl w:val="0"/>
        <w:spacing w:before="360"/>
        <w:rPr>
          <w:rFonts w:cstheme="minorHAnsi"/>
        </w:rPr>
      </w:pPr>
      <w:bookmarkStart w:id="0" w:name="_Hlk139540077"/>
      <w:r w:rsidRPr="001F6BEB">
        <w:rPr>
          <w:rFonts w:cstheme="minorHAnsi"/>
        </w:rPr>
        <w:t xml:space="preserve">Załącznik </w:t>
      </w:r>
      <w:r w:rsidR="001F6BEB" w:rsidRPr="001F6BEB">
        <w:rPr>
          <w:rFonts w:cstheme="minorHAnsi"/>
        </w:rPr>
        <w:t xml:space="preserve">nr </w:t>
      </w:r>
      <w:r w:rsidR="00CD3BB7">
        <w:rPr>
          <w:rFonts w:cstheme="minorHAnsi"/>
        </w:rPr>
        <w:t>2</w:t>
      </w:r>
      <w:r w:rsidR="001F6BEB" w:rsidRPr="001F6BEB">
        <w:rPr>
          <w:rFonts w:cstheme="minorHAnsi"/>
        </w:rPr>
        <w:t xml:space="preserve"> </w:t>
      </w:r>
      <w:r w:rsidR="00337634" w:rsidRPr="001F6BEB">
        <w:rPr>
          <w:rFonts w:cstheme="minorHAnsi"/>
        </w:rPr>
        <w:t xml:space="preserve">do </w:t>
      </w:r>
      <w:r w:rsidR="001F6BEB" w:rsidRPr="001F6BEB">
        <w:rPr>
          <w:rFonts w:cstheme="minorHAnsi"/>
        </w:rPr>
        <w:t xml:space="preserve">Regulaminu wyboru projektów przyjętego uchwałą </w:t>
      </w:r>
      <w:r w:rsidR="00725457">
        <w:rPr>
          <w:rFonts w:ascii="Calibri" w:hAnsi="Calibri" w:cs="Calibri"/>
          <w:szCs w:val="22"/>
        </w:rPr>
        <w:t xml:space="preserve">nr </w:t>
      </w:r>
      <w:r w:rsidR="00E5419C" w:rsidRPr="00E5419C">
        <w:rPr>
          <w:rFonts w:ascii="Calibri" w:hAnsi="Calibri" w:cs="Calibri"/>
          <w:szCs w:val="22"/>
        </w:rPr>
        <w:t>985/208/26 Zarządu Województwa Pomorskiego z dnia 23 lipca 2026 r.</w:t>
      </w:r>
    </w:p>
    <w:p w14:paraId="7228C64F" w14:textId="5509B646" w:rsidR="00EC7E1D" w:rsidRDefault="004265DE" w:rsidP="00A0306D">
      <w:pPr>
        <w:pStyle w:val="Nagwek1"/>
        <w:keepNext w:val="0"/>
        <w:widowControl w:val="0"/>
      </w:pPr>
      <w:r>
        <w:t>Zasady k</w:t>
      </w:r>
      <w:r w:rsidR="00EC7E1D">
        <w:t>walifikowa</w:t>
      </w:r>
      <w:r>
        <w:t>nia</w:t>
      </w:r>
      <w:r w:rsidR="00EC7E1D">
        <w:t xml:space="preserve"> wydatków </w:t>
      </w:r>
      <w:r w:rsidR="00EC7E1D">
        <w:br/>
        <w:t>w ramach naboru dla Działania</w:t>
      </w:r>
      <w:r w:rsidR="00D07EAA">
        <w:t xml:space="preserve"> </w:t>
      </w:r>
      <w:r w:rsidR="000C3228">
        <w:t>7.1</w:t>
      </w:r>
      <w:r w:rsidR="00EC7E1D">
        <w:t xml:space="preserve">. </w:t>
      </w:r>
      <w:r w:rsidR="000C3228">
        <w:t xml:space="preserve">Rewitalizacja zdegradowanych obszarów miejskich </w:t>
      </w:r>
      <w:r w:rsidR="00C119F6">
        <w:t>FEP 2021-2027</w:t>
      </w:r>
    </w:p>
    <w:p w14:paraId="214CC92D" w14:textId="77777777" w:rsidR="003B2A4F" w:rsidRDefault="00330C30" w:rsidP="00A0306D">
      <w:pPr>
        <w:pStyle w:val="Nagwek1"/>
        <w:keepNext w:val="0"/>
        <w:widowControl w:val="0"/>
        <w:rPr>
          <w:rFonts w:cstheme="minorHAnsi"/>
          <w:szCs w:val="22"/>
          <w:highlight w:val="yellow"/>
        </w:rPr>
      </w:pPr>
      <w:r w:rsidRPr="001F6BEB">
        <w:rPr>
          <w:rFonts w:cstheme="minorHAnsi"/>
          <w:szCs w:val="22"/>
          <w:highlight w:val="yellow"/>
        </w:rPr>
        <w:br w:type="page"/>
      </w:r>
      <w:bookmarkStart w:id="1" w:name="_Hlk139540192"/>
    </w:p>
    <w:sdt>
      <w:sdtPr>
        <w:rPr>
          <w:b w:val="0"/>
          <w:bCs w:val="0"/>
          <w:iCs w:val="0"/>
          <w:sz w:val="22"/>
          <w:szCs w:val="24"/>
        </w:rPr>
        <w:id w:val="-1407907480"/>
        <w:docPartObj>
          <w:docPartGallery w:val="Table of Contents"/>
          <w:docPartUnique/>
        </w:docPartObj>
      </w:sdtPr>
      <w:sdtEndPr/>
      <w:sdtContent>
        <w:p w14:paraId="19CE7C39" w14:textId="77777777" w:rsidR="003B2A4F" w:rsidRPr="00CF7B02" w:rsidRDefault="003B2A4F" w:rsidP="00A0306D">
          <w:pPr>
            <w:pStyle w:val="Nagwekspisutreci"/>
            <w:keepNext w:val="0"/>
            <w:widowControl w:val="0"/>
            <w:spacing w:line="276" w:lineRule="auto"/>
          </w:pPr>
          <w:r w:rsidRPr="00CF7B02">
            <w:t>Spis treści</w:t>
          </w:r>
        </w:p>
        <w:p w14:paraId="4243F3F9" w14:textId="5F248CAA" w:rsidR="00F833B3" w:rsidRDefault="003B2A4F">
          <w:pPr>
            <w:pStyle w:val="Spistreci2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"2-3" \h \z \u </w:instrText>
          </w:r>
          <w:r>
            <w:fldChar w:fldCharType="separate"/>
          </w:r>
          <w:hyperlink w:anchor="_Toc225755266" w:history="1">
            <w:r w:rsidR="00F833B3" w:rsidRPr="00716E70">
              <w:rPr>
                <w:rStyle w:val="Hipercze"/>
                <w:noProof/>
              </w:rPr>
              <w:t>1. Wydatki kwalifikowalne</w:t>
            </w:r>
            <w:r w:rsidR="00F833B3">
              <w:rPr>
                <w:noProof/>
                <w:webHidden/>
              </w:rPr>
              <w:tab/>
            </w:r>
            <w:r w:rsidR="00F833B3">
              <w:rPr>
                <w:noProof/>
                <w:webHidden/>
              </w:rPr>
              <w:fldChar w:fldCharType="begin"/>
            </w:r>
            <w:r w:rsidR="00F833B3">
              <w:rPr>
                <w:noProof/>
                <w:webHidden/>
              </w:rPr>
              <w:instrText xml:space="preserve"> PAGEREF _Toc225755266 \h </w:instrText>
            </w:r>
            <w:r w:rsidR="00F833B3">
              <w:rPr>
                <w:noProof/>
                <w:webHidden/>
              </w:rPr>
            </w:r>
            <w:r w:rsidR="00F833B3">
              <w:rPr>
                <w:noProof/>
                <w:webHidden/>
              </w:rPr>
              <w:fldChar w:fldCharType="separate"/>
            </w:r>
            <w:r w:rsidR="00F833B3">
              <w:rPr>
                <w:noProof/>
                <w:webHidden/>
              </w:rPr>
              <w:t>3</w:t>
            </w:r>
            <w:r w:rsidR="00F833B3">
              <w:rPr>
                <w:noProof/>
                <w:webHidden/>
              </w:rPr>
              <w:fldChar w:fldCharType="end"/>
            </w:r>
          </w:hyperlink>
        </w:p>
        <w:p w14:paraId="43F37A4A" w14:textId="4D194A94" w:rsidR="00F833B3" w:rsidRDefault="00F833B3">
          <w:pPr>
            <w:pStyle w:val="Spistreci3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5755267" w:history="1">
            <w:r w:rsidRPr="00716E70">
              <w:rPr>
                <w:rStyle w:val="Hipercze"/>
                <w:noProof/>
              </w:rPr>
              <w:t>1.1. Infrastrukturalny zakres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_Toc225755267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A732C2" w14:textId="13B558DF" w:rsidR="00F833B3" w:rsidRDefault="00F833B3">
          <w:pPr>
            <w:pStyle w:val="Spistreci2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5755268" w:history="1">
            <w:r w:rsidRPr="00716E70">
              <w:rPr>
                <w:rStyle w:val="Hipercze"/>
                <w:noProof/>
              </w:rPr>
              <w:t>2. Wydatki niekwalifikowalne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_Toc225755268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53406D" w14:textId="59CAC742" w:rsidR="00F833B3" w:rsidRDefault="00F833B3">
          <w:pPr>
            <w:pStyle w:val="Spistreci3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5755269" w:history="1">
            <w:r w:rsidRPr="00716E70">
              <w:rPr>
                <w:rStyle w:val="Hipercze"/>
                <w:noProof/>
              </w:rPr>
              <w:t>2.1. Infrastrukturalny zakres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_Toc225755269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EFBB9C" w14:textId="77777777" w:rsidR="003B2A4F" w:rsidRDefault="003B2A4F" w:rsidP="00A0306D">
          <w:pPr>
            <w:widowControl w:val="0"/>
          </w:pPr>
          <w:r>
            <w:rPr>
              <w:rFonts w:eastAsiaTheme="minorEastAsia"/>
              <w:szCs w:val="22"/>
            </w:rPr>
            <w:fldChar w:fldCharType="end"/>
          </w:r>
        </w:p>
      </w:sdtContent>
    </w:sdt>
    <w:p w14:paraId="6EFD1DF8" w14:textId="77777777" w:rsidR="00FB5E92" w:rsidRDefault="00FB5E92" w:rsidP="00A0306D">
      <w:pPr>
        <w:widowControl w:val="0"/>
        <w:spacing w:line="240" w:lineRule="auto"/>
        <w:rPr>
          <w:rFonts w:cstheme="minorHAnsi"/>
          <w:szCs w:val="22"/>
          <w:highlight w:val="yellow"/>
        </w:rPr>
      </w:pPr>
      <w:r>
        <w:rPr>
          <w:rFonts w:cstheme="minorHAnsi"/>
          <w:szCs w:val="22"/>
          <w:highlight w:val="yellow"/>
        </w:rPr>
        <w:br w:type="page"/>
      </w:r>
    </w:p>
    <w:p w14:paraId="7F73AC2D" w14:textId="77777777" w:rsidR="00EC7E1D" w:rsidRDefault="00EC7E1D" w:rsidP="00A0306D">
      <w:pPr>
        <w:pStyle w:val="Nagwek2"/>
        <w:keepNext w:val="0"/>
        <w:widowControl w:val="0"/>
      </w:pPr>
      <w:bookmarkStart w:id="2" w:name="_Toc225755266"/>
      <w:r>
        <w:lastRenderedPageBreak/>
        <w:t>1. Wydatki kwalifikowalne</w:t>
      </w:r>
      <w:bookmarkEnd w:id="2"/>
    </w:p>
    <w:p w14:paraId="13A12892" w14:textId="77777777" w:rsidR="00E3477B" w:rsidRDefault="00E3477B" w:rsidP="00A0306D">
      <w:pPr>
        <w:widowControl w:val="0"/>
        <w:shd w:val="clear" w:color="auto" w:fill="F2F2F2" w:themeFill="background1" w:themeFillShade="F2"/>
        <w:spacing w:after="240"/>
        <w:rPr>
          <w:b/>
          <w:szCs w:val="22"/>
        </w:rPr>
      </w:pPr>
      <w:r>
        <w:rPr>
          <w:b/>
          <w:szCs w:val="22"/>
        </w:rPr>
        <w:t>Zasada ogólna:</w:t>
      </w:r>
    </w:p>
    <w:p w14:paraId="289E2402" w14:textId="1AD8A139" w:rsidR="00EC7E1D" w:rsidRPr="00F66528" w:rsidRDefault="00EC7E1D" w:rsidP="00A0306D">
      <w:pPr>
        <w:widowControl w:val="0"/>
        <w:shd w:val="clear" w:color="auto" w:fill="F2F2F2" w:themeFill="background1" w:themeFillShade="F2"/>
        <w:rPr>
          <w:b/>
          <w:szCs w:val="22"/>
        </w:rPr>
      </w:pPr>
      <w:r w:rsidRPr="00F66528">
        <w:rPr>
          <w:b/>
          <w:szCs w:val="22"/>
        </w:rPr>
        <w:t xml:space="preserve">Wydatek jest </w:t>
      </w:r>
      <w:r w:rsidR="00F16472" w:rsidRPr="00F66528">
        <w:rPr>
          <w:b/>
          <w:szCs w:val="22"/>
        </w:rPr>
        <w:t>kwalifikowalny,</w:t>
      </w:r>
      <w:r w:rsidRPr="00F66528">
        <w:rPr>
          <w:b/>
          <w:szCs w:val="22"/>
        </w:rPr>
        <w:t xml:space="preserve"> jeżeli spełnia ogólne warunki kwalifikowalności określone w</w:t>
      </w:r>
      <w:r w:rsidR="005A4F57">
        <w:rPr>
          <w:b/>
          <w:szCs w:val="22"/>
        </w:rPr>
        <w:t> </w:t>
      </w:r>
      <w:r w:rsidR="00921BB9" w:rsidRPr="00F66528">
        <w:rPr>
          <w:b/>
          <w:szCs w:val="22"/>
        </w:rPr>
        <w:t>P</w:t>
      </w:r>
      <w:r w:rsidRPr="00F66528">
        <w:rPr>
          <w:b/>
          <w:szCs w:val="22"/>
        </w:rPr>
        <w:t>odrozdziale 2.2</w:t>
      </w:r>
      <w:r w:rsidR="00FE5D1D">
        <w:rPr>
          <w:b/>
          <w:szCs w:val="22"/>
        </w:rPr>
        <w:t>.</w:t>
      </w:r>
      <w:r w:rsidRPr="00F66528">
        <w:rPr>
          <w:b/>
          <w:szCs w:val="22"/>
        </w:rPr>
        <w:t xml:space="preserve"> Wytycznych </w:t>
      </w:r>
      <w:r w:rsidR="00FB5E92">
        <w:rPr>
          <w:b/>
          <w:szCs w:val="22"/>
        </w:rPr>
        <w:t xml:space="preserve">Ministra Funduszy i Polityki Regionalnej </w:t>
      </w:r>
      <w:r w:rsidR="00C119F6">
        <w:rPr>
          <w:b/>
          <w:szCs w:val="22"/>
        </w:rPr>
        <w:t xml:space="preserve">(dalej: </w:t>
      </w:r>
      <w:proofErr w:type="spellStart"/>
      <w:r w:rsidR="00C119F6">
        <w:rPr>
          <w:b/>
          <w:szCs w:val="22"/>
        </w:rPr>
        <w:t>MFiPR</w:t>
      </w:r>
      <w:proofErr w:type="spellEnd"/>
      <w:r w:rsidR="00C119F6">
        <w:rPr>
          <w:b/>
          <w:szCs w:val="22"/>
        </w:rPr>
        <w:t xml:space="preserve">) </w:t>
      </w:r>
      <w:r w:rsidRPr="00F66528">
        <w:rPr>
          <w:b/>
          <w:szCs w:val="22"/>
        </w:rPr>
        <w:t>dotyczących kwalifikowalności wydatków na lata 2021-2027</w:t>
      </w:r>
      <w:r w:rsidR="00FE5D1D">
        <w:rPr>
          <w:b/>
          <w:szCs w:val="22"/>
        </w:rPr>
        <w:t xml:space="preserve"> </w:t>
      </w:r>
      <w:r w:rsidR="00EC7140">
        <w:rPr>
          <w:b/>
          <w:szCs w:val="22"/>
        </w:rPr>
        <w:t xml:space="preserve">z </w:t>
      </w:r>
      <w:r w:rsidR="006C456E">
        <w:rPr>
          <w:b/>
          <w:szCs w:val="22"/>
        </w:rPr>
        <w:t xml:space="preserve">uwzględnieniem </w:t>
      </w:r>
      <w:r w:rsidR="00EC7140">
        <w:rPr>
          <w:b/>
          <w:szCs w:val="22"/>
        </w:rPr>
        <w:t>zasad opisanych poniżej.</w:t>
      </w:r>
    </w:p>
    <w:p w14:paraId="55D838B1" w14:textId="77777777" w:rsidR="00921BB9" w:rsidRDefault="00921BB9" w:rsidP="00A0306D">
      <w:pPr>
        <w:pStyle w:val="Nagwek3"/>
        <w:keepNext w:val="0"/>
        <w:keepLines w:val="0"/>
        <w:widowControl w:val="0"/>
      </w:pPr>
      <w:bookmarkStart w:id="3" w:name="_Toc225755267"/>
      <w:r>
        <w:t xml:space="preserve">1.1. </w:t>
      </w:r>
      <w:r w:rsidR="00E22791" w:rsidRPr="004265DE">
        <w:t xml:space="preserve">Infrastrukturalny </w:t>
      </w:r>
      <w:r w:rsidRPr="004265DE">
        <w:t>z</w:t>
      </w:r>
      <w:r>
        <w:t>akres projektu</w:t>
      </w:r>
      <w:bookmarkEnd w:id="3"/>
    </w:p>
    <w:p w14:paraId="6303C194" w14:textId="77777777" w:rsidR="00512FF6" w:rsidRPr="00967803" w:rsidRDefault="00EC7E1D" w:rsidP="00A0306D">
      <w:pPr>
        <w:widowControl w:val="0"/>
        <w:spacing w:before="240"/>
      </w:pPr>
      <w:r w:rsidRPr="00967803">
        <w:t xml:space="preserve">Za </w:t>
      </w:r>
      <w:r w:rsidRPr="00967803">
        <w:rPr>
          <w:b/>
        </w:rPr>
        <w:t>kwalifikowalne</w:t>
      </w:r>
      <w:r w:rsidRPr="00967803">
        <w:t xml:space="preserve"> uznaje się następujące</w:t>
      </w:r>
      <w:r w:rsidR="00786E89" w:rsidRPr="00967803">
        <w:t xml:space="preserve"> koszty bezpo</w:t>
      </w:r>
      <w:r w:rsidR="00492D7A" w:rsidRPr="00967803">
        <w:t>ś</w:t>
      </w:r>
      <w:r w:rsidR="00786E89" w:rsidRPr="00967803">
        <w:t>rednie</w:t>
      </w:r>
      <w:r w:rsidRPr="00967803">
        <w:t xml:space="preserve"> i poniesione w ramach projektu:</w:t>
      </w:r>
      <w:bookmarkEnd w:id="0"/>
      <w:bookmarkEnd w:id="1"/>
    </w:p>
    <w:p w14:paraId="22263E75" w14:textId="77777777" w:rsidR="00512FF6" w:rsidRPr="00967803" w:rsidRDefault="00512FF6" w:rsidP="00A0306D">
      <w:pPr>
        <w:pStyle w:val="Akapitzlist"/>
        <w:widowControl w:val="0"/>
        <w:numPr>
          <w:ilvl w:val="0"/>
          <w:numId w:val="2"/>
        </w:numPr>
        <w:ind w:left="357" w:hanging="357"/>
      </w:pPr>
      <w:r w:rsidRPr="00967803">
        <w:t>k</w:t>
      </w:r>
      <w:r w:rsidR="00EC7E1D" w:rsidRPr="00967803">
        <w:t xml:space="preserve">oszt </w:t>
      </w:r>
      <w:r w:rsidR="00472053" w:rsidRPr="00967803">
        <w:t xml:space="preserve">opracowania </w:t>
      </w:r>
      <w:r w:rsidR="009D21EF" w:rsidRPr="00967803">
        <w:t xml:space="preserve">lub aktualizacji </w:t>
      </w:r>
      <w:r w:rsidR="00EC7E1D" w:rsidRPr="00967803">
        <w:t xml:space="preserve">dokumentów </w:t>
      </w:r>
      <w:r w:rsidR="00425C74" w:rsidRPr="00967803">
        <w:t xml:space="preserve">i prac </w:t>
      </w:r>
      <w:r w:rsidR="00EC7E1D" w:rsidRPr="00967803">
        <w:t>niezbędnych do przygotowania projektu</w:t>
      </w:r>
      <w:r w:rsidR="00425C74" w:rsidRPr="00967803">
        <w:t xml:space="preserve"> m.in. studium wykonalności,</w:t>
      </w:r>
      <w:r w:rsidR="000E1DC3" w:rsidRPr="00967803">
        <w:t xml:space="preserve"> koncepcja budowlana, projekt budowlany, projekt architektoniczny i</w:t>
      </w:r>
      <w:r w:rsidR="00885943">
        <w:t> </w:t>
      </w:r>
      <w:r w:rsidR="000E1DC3" w:rsidRPr="00967803">
        <w:t>wykonawczy, badania konserwatorskie, prace geodezyjne</w:t>
      </w:r>
      <w:r w:rsidR="00885943">
        <w:t>;</w:t>
      </w:r>
    </w:p>
    <w:p w14:paraId="3036D35D" w14:textId="77777777" w:rsidR="004D7DB2" w:rsidRPr="00967803" w:rsidRDefault="004D7DB2" w:rsidP="00A0306D">
      <w:pPr>
        <w:pStyle w:val="Akapitzlist"/>
        <w:widowControl w:val="0"/>
        <w:numPr>
          <w:ilvl w:val="0"/>
          <w:numId w:val="2"/>
        </w:numPr>
        <w:ind w:left="357" w:hanging="357"/>
      </w:pPr>
      <w:r w:rsidRPr="00967803">
        <w:t xml:space="preserve">koszt </w:t>
      </w:r>
      <w:r w:rsidR="006959E1" w:rsidRPr="00967803">
        <w:t>adaptacji (</w:t>
      </w:r>
      <w:r w:rsidRPr="00967803">
        <w:t>przebudow</w:t>
      </w:r>
      <w:r w:rsidR="006959E1" w:rsidRPr="00967803">
        <w:t xml:space="preserve">a, </w:t>
      </w:r>
      <w:r w:rsidRPr="00967803">
        <w:t>remont</w:t>
      </w:r>
      <w:r w:rsidR="006959E1" w:rsidRPr="00967803">
        <w:t xml:space="preserve">, prace restauratorskie, konserwatorskie) </w:t>
      </w:r>
      <w:r w:rsidRPr="00967803">
        <w:t>istniejącej zabudowy</w:t>
      </w:r>
      <w:r w:rsidR="006959E1" w:rsidRPr="00967803">
        <w:t xml:space="preserve">, która zostanie przeznaczona </w:t>
      </w:r>
      <w:r w:rsidRPr="00967803">
        <w:t>na cele społeczne, integracyjne, kulturalne, edukacyjne, gospodarcze oraz związane z promocją zdrowego trybu życia i bezpieczeństwem;</w:t>
      </w:r>
    </w:p>
    <w:p w14:paraId="42576DDA" w14:textId="77777777" w:rsidR="00512FF6" w:rsidRDefault="00512FF6" w:rsidP="00A0306D">
      <w:pPr>
        <w:pStyle w:val="Akapitzlist"/>
        <w:widowControl w:val="0"/>
        <w:numPr>
          <w:ilvl w:val="0"/>
          <w:numId w:val="2"/>
        </w:numPr>
        <w:ind w:left="357" w:hanging="357"/>
      </w:pPr>
      <w:r w:rsidRPr="00967803">
        <w:t>k</w:t>
      </w:r>
      <w:r w:rsidR="00EC7E1D" w:rsidRPr="00967803">
        <w:t>oszt budowy now</w:t>
      </w:r>
      <w:r w:rsidR="00CB3ED3" w:rsidRPr="00967803">
        <w:t xml:space="preserve">ego </w:t>
      </w:r>
      <w:r w:rsidR="000C3228" w:rsidRPr="00967803">
        <w:t>obiekt</w:t>
      </w:r>
      <w:r w:rsidR="00CB3ED3" w:rsidRPr="00967803">
        <w:t>u, na cele wskazane w pkt. 2</w:t>
      </w:r>
      <w:r w:rsidR="000C3228" w:rsidRPr="00967803">
        <w:t xml:space="preserve"> </w:t>
      </w:r>
      <w:r w:rsidR="00EC7E1D" w:rsidRPr="00967803">
        <w:t>tylko w wyjątkowym i uzasadnionym przypadku</w:t>
      </w:r>
      <w:r w:rsidR="00CB3ED3" w:rsidRPr="00967803">
        <w:t xml:space="preserve"> wynikającym z braku możliwości wykorzystania istniejącej infrastruktury komunalnej na danym terenie oraz </w:t>
      </w:r>
      <w:r w:rsidR="00EC7E1D" w:rsidRPr="00967803">
        <w:t>potwierdzon</w:t>
      </w:r>
      <w:r w:rsidR="00CB3ED3" w:rsidRPr="00967803">
        <w:t>ym</w:t>
      </w:r>
      <w:r w:rsidR="00EC7E1D" w:rsidRPr="00967803">
        <w:t xml:space="preserve"> </w:t>
      </w:r>
      <w:r w:rsidR="00F144C0" w:rsidRPr="00967803">
        <w:t xml:space="preserve">dogłębną </w:t>
      </w:r>
      <w:r w:rsidR="00EC7E1D" w:rsidRPr="00967803">
        <w:t>analizą potrzeb</w:t>
      </w:r>
      <w:r w:rsidR="00F144C0" w:rsidRPr="00967803">
        <w:t xml:space="preserve"> i stanu posiadanej infrastruktury komunalnej </w:t>
      </w:r>
      <w:r w:rsidR="00EC7E1D" w:rsidRPr="00967803">
        <w:t>zawartą w studium wykonalności</w:t>
      </w:r>
      <w:r w:rsidR="00CB3ED3" w:rsidRPr="00967803">
        <w:t>;</w:t>
      </w:r>
    </w:p>
    <w:p w14:paraId="2F1E2095" w14:textId="04D0DBAF" w:rsidR="00CB72EB" w:rsidRDefault="009F3E17" w:rsidP="00A0306D">
      <w:pPr>
        <w:pStyle w:val="Akapitzlist"/>
        <w:widowControl w:val="0"/>
        <w:numPr>
          <w:ilvl w:val="0"/>
          <w:numId w:val="2"/>
        </w:numPr>
        <w:ind w:left="357" w:hanging="357"/>
      </w:pPr>
      <w:r w:rsidRPr="009F3E17">
        <w:t xml:space="preserve">koszty zakupu sprzętu i wyposażenia </w:t>
      </w:r>
      <w:r w:rsidR="004A7941">
        <w:t>(</w:t>
      </w:r>
      <w:r w:rsidRPr="009F3E17">
        <w:t>w tym m.in. meble, sprzęt AGD, zestawy komputerowe</w:t>
      </w:r>
      <w:r w:rsidR="007F409C">
        <w:t>,</w:t>
      </w:r>
      <w:r w:rsidRPr="009F3E17">
        <w:t xml:space="preserve"> sprzęt rehabilitacyjny</w:t>
      </w:r>
      <w:r w:rsidR="004A7941">
        <w:t xml:space="preserve">) </w:t>
      </w:r>
      <w:r w:rsidR="007F409C" w:rsidRPr="007F409C">
        <w:t xml:space="preserve">oraz </w:t>
      </w:r>
      <w:r w:rsidR="007F409C">
        <w:t>koszt</w:t>
      </w:r>
      <w:r w:rsidR="004A7941">
        <w:t>y</w:t>
      </w:r>
      <w:r w:rsidR="007F409C">
        <w:t xml:space="preserve"> </w:t>
      </w:r>
      <w:r w:rsidR="007F409C" w:rsidRPr="007F409C">
        <w:t xml:space="preserve">wartości niematerialnych </w:t>
      </w:r>
      <w:r w:rsidR="007F409C">
        <w:t xml:space="preserve">i prawnych m.in. niezbędne </w:t>
      </w:r>
      <w:r w:rsidR="007F409C" w:rsidRPr="007F409C">
        <w:t>oprogramowani</w:t>
      </w:r>
      <w:r w:rsidR="007F409C">
        <w:t>e</w:t>
      </w:r>
      <w:r w:rsidR="007F409C" w:rsidRPr="007F409C">
        <w:t xml:space="preserve"> </w:t>
      </w:r>
      <w:r w:rsidR="00AD264E">
        <w:t>w zakresie obiektów wyszczególn</w:t>
      </w:r>
      <w:r w:rsidR="00EA7322">
        <w:t>ionych</w:t>
      </w:r>
      <w:r w:rsidR="00AD264E">
        <w:t xml:space="preserve"> w pkt. 2 i 3</w:t>
      </w:r>
      <w:r w:rsidR="00AD264E" w:rsidRPr="00AD264E">
        <w:t>;</w:t>
      </w:r>
    </w:p>
    <w:p w14:paraId="0B2C6BC5" w14:textId="77777777" w:rsidR="002B1B3B" w:rsidRDefault="00DE6D9A" w:rsidP="00A0306D">
      <w:pPr>
        <w:pStyle w:val="Akapitzlist"/>
        <w:widowControl w:val="0"/>
        <w:numPr>
          <w:ilvl w:val="0"/>
          <w:numId w:val="2"/>
        </w:numPr>
        <w:ind w:left="357" w:hanging="357"/>
      </w:pPr>
      <w:r w:rsidRPr="00967803">
        <w:t>k</w:t>
      </w:r>
      <w:r w:rsidR="00134948" w:rsidRPr="00967803">
        <w:t>oszt robót budowlanych (przebudowa lub remont), prac restauratorskich i konserwatorskich w</w:t>
      </w:r>
      <w:r w:rsidR="00A67BB9" w:rsidRPr="00967803">
        <w:t> </w:t>
      </w:r>
      <w:r w:rsidR="00134948" w:rsidRPr="00967803">
        <w:t xml:space="preserve">budynkach </w:t>
      </w:r>
      <w:r w:rsidR="009C2BB7">
        <w:t xml:space="preserve">mieszkalnych </w:t>
      </w:r>
      <w:r w:rsidR="00134948" w:rsidRPr="00967803">
        <w:t xml:space="preserve">stanowiących </w:t>
      </w:r>
      <w:r w:rsidR="00AA32DA">
        <w:t xml:space="preserve">w </w:t>
      </w:r>
      <w:r w:rsidR="00134948" w:rsidRPr="00967803">
        <w:t xml:space="preserve">100% </w:t>
      </w:r>
      <w:r w:rsidR="00AA32DA" w:rsidRPr="00967803">
        <w:t>mieni</w:t>
      </w:r>
      <w:r w:rsidR="00AA32DA">
        <w:t>e</w:t>
      </w:r>
      <w:r w:rsidR="00AA32DA" w:rsidRPr="00967803">
        <w:t xml:space="preserve"> </w:t>
      </w:r>
      <w:r w:rsidR="00134948" w:rsidRPr="00967803">
        <w:t>komunalne</w:t>
      </w:r>
      <w:r w:rsidR="002B1B3B">
        <w:t>;</w:t>
      </w:r>
    </w:p>
    <w:p w14:paraId="31D4CC8C" w14:textId="524269A8" w:rsidR="00134948" w:rsidRPr="00B46D4F" w:rsidRDefault="00134948" w:rsidP="00A0306D">
      <w:pPr>
        <w:pStyle w:val="Akapitzlist"/>
        <w:widowControl w:val="0"/>
        <w:numPr>
          <w:ilvl w:val="0"/>
          <w:numId w:val="2"/>
        </w:numPr>
        <w:ind w:left="357" w:hanging="357"/>
      </w:pPr>
      <w:r w:rsidRPr="00967803">
        <w:t xml:space="preserve"> </w:t>
      </w:r>
      <w:r w:rsidR="002B1B3B" w:rsidRPr="00B46D4F">
        <w:t>koszt robót budowlanych (przebudowa lub remont), prac restauratorskich i konserwatorskich w</w:t>
      </w:r>
      <w:r w:rsidR="00BD4F6C" w:rsidRPr="00B46D4F">
        <w:t> </w:t>
      </w:r>
      <w:r w:rsidRPr="00B46D4F">
        <w:t>budynkach wspólnot mieszkaniowych w których kwalifikowalne są ty</w:t>
      </w:r>
      <w:r w:rsidR="00AE7A36">
        <w:t>l</w:t>
      </w:r>
      <w:r w:rsidRPr="00B46D4F">
        <w:t xml:space="preserve">ko prace </w:t>
      </w:r>
      <w:r w:rsidR="00773C50" w:rsidRPr="00B46D4F">
        <w:t>dotyczące:</w:t>
      </w:r>
    </w:p>
    <w:p w14:paraId="4BB7D739" w14:textId="170E8BE5" w:rsidR="005C6640" w:rsidRPr="00B46D4F" w:rsidRDefault="00134948" w:rsidP="00A0306D">
      <w:pPr>
        <w:pStyle w:val="Akapitzlist"/>
        <w:widowControl w:val="0"/>
        <w:numPr>
          <w:ilvl w:val="0"/>
          <w:numId w:val="10"/>
        </w:numPr>
        <w:ind w:left="714" w:hanging="357"/>
      </w:pPr>
      <w:r w:rsidRPr="00B46D4F">
        <w:t>części wspólnych w tym m in. fundamenty, ściany zewnętrzne kondygnacji podziemnych wraz z odwodnieniem budynku, elewacja, dachy, klatki schodowe</w:t>
      </w:r>
      <w:r w:rsidR="00885943" w:rsidRPr="00B46D4F">
        <w:t>,</w:t>
      </w:r>
    </w:p>
    <w:p w14:paraId="66C880AB" w14:textId="109C6C92" w:rsidR="001A05E2" w:rsidRPr="00B46D4F" w:rsidRDefault="001A05E2" w:rsidP="00A0306D">
      <w:pPr>
        <w:pStyle w:val="Akapitzlist"/>
        <w:widowControl w:val="0"/>
        <w:numPr>
          <w:ilvl w:val="0"/>
          <w:numId w:val="10"/>
        </w:numPr>
        <w:ind w:left="714" w:hanging="357"/>
      </w:pPr>
      <w:r w:rsidRPr="00B46D4F">
        <w:t>przebudowy lub remontu instalacji wewnętrznych</w:t>
      </w:r>
      <w:r w:rsidR="00AE7A36">
        <w:t xml:space="preserve"> </w:t>
      </w:r>
      <w:r w:rsidR="00AE7A36" w:rsidRPr="00AE7A36">
        <w:t>(sanitarnych, grzewczych)</w:t>
      </w:r>
      <w:r w:rsidRPr="00B46D4F">
        <w:t xml:space="preserve"> na potrzeby poprawy standardów bytowych;</w:t>
      </w:r>
    </w:p>
    <w:p w14:paraId="34FD0D98" w14:textId="2A786C2E" w:rsidR="007806F7" w:rsidRPr="00967803" w:rsidRDefault="007806F7" w:rsidP="00A0306D">
      <w:pPr>
        <w:pStyle w:val="Akapitzlist"/>
        <w:widowControl w:val="0"/>
        <w:numPr>
          <w:ilvl w:val="0"/>
          <w:numId w:val="2"/>
        </w:numPr>
        <w:ind w:left="357" w:hanging="357"/>
      </w:pPr>
      <w:r w:rsidRPr="00967803">
        <w:t xml:space="preserve">wydatki związane z zagospodarowaniem </w:t>
      </w:r>
      <w:r w:rsidR="00885943">
        <w:t xml:space="preserve">bezpośredniego </w:t>
      </w:r>
      <w:r w:rsidRPr="00967803">
        <w:t>otoczenia obiektów</w:t>
      </w:r>
      <w:r w:rsidR="00807DF1">
        <w:t>, o których mowa w</w:t>
      </w:r>
      <w:r w:rsidR="00CB72EB">
        <w:t> </w:t>
      </w:r>
      <w:r w:rsidR="00807DF1" w:rsidRPr="00380B0E">
        <w:t>punktach 2</w:t>
      </w:r>
      <w:r w:rsidR="00DB154E" w:rsidRPr="00380B0E">
        <w:t>, 3</w:t>
      </w:r>
      <w:r w:rsidR="00AE7A36">
        <w:t xml:space="preserve">, </w:t>
      </w:r>
      <w:r w:rsidR="00DB154E" w:rsidRPr="00380B0E">
        <w:t>5</w:t>
      </w:r>
      <w:r w:rsidR="00AE7A36">
        <w:t xml:space="preserve"> i 6</w:t>
      </w:r>
      <w:r w:rsidR="00380B0E">
        <w:t>,</w:t>
      </w:r>
      <w:r w:rsidRPr="00967803">
        <w:t xml:space="preserve"> w</w:t>
      </w:r>
      <w:r w:rsidR="00885943">
        <w:t xml:space="preserve"> </w:t>
      </w:r>
      <w:r w:rsidRPr="00967803">
        <w:t>szczególności nasadzenia zieleni, elementy małej architektury, chodniki, oświetlenie;</w:t>
      </w:r>
    </w:p>
    <w:p w14:paraId="6AFF4227" w14:textId="0C06D18E" w:rsidR="007806F7" w:rsidRPr="00967803" w:rsidRDefault="007806F7" w:rsidP="00A0306D">
      <w:pPr>
        <w:pStyle w:val="Akapitzlist"/>
        <w:widowControl w:val="0"/>
        <w:numPr>
          <w:ilvl w:val="0"/>
          <w:numId w:val="2"/>
        </w:numPr>
        <w:ind w:left="357" w:hanging="357"/>
      </w:pPr>
      <w:bookmarkStart w:id="4" w:name="_Hlk141189949"/>
      <w:r w:rsidRPr="00967803">
        <w:t xml:space="preserve">koszty kompleksowego </w:t>
      </w:r>
      <w:r w:rsidR="00FA1055" w:rsidRPr="00967803">
        <w:t>zagospodarowani</w:t>
      </w:r>
      <w:r w:rsidR="00FA1055">
        <w:t>a</w:t>
      </w:r>
      <w:r w:rsidR="00FA1055" w:rsidRPr="00967803">
        <w:t xml:space="preserve"> </w:t>
      </w:r>
      <w:r w:rsidRPr="00967803">
        <w:t>przestrzeni publicznej i półpublicznej o lokalnym charakterze poprzez odnowę istniejących lub tworzenie nowych terenów zielonych m.in.:</w:t>
      </w:r>
      <w:r w:rsidR="00EA7322">
        <w:t> </w:t>
      </w:r>
      <w:r w:rsidRPr="00967803">
        <w:t>parków, parków kieszonkowych, skwerów, zieleńców</w:t>
      </w:r>
      <w:r w:rsidR="00AE7A36">
        <w:t>, placów zabaw</w:t>
      </w:r>
      <w:r w:rsidRPr="00967803">
        <w:t>;</w:t>
      </w:r>
    </w:p>
    <w:p w14:paraId="5D99CC60" w14:textId="372CC095" w:rsidR="00D97D3B" w:rsidRDefault="00653494" w:rsidP="00A0306D">
      <w:pPr>
        <w:pStyle w:val="Akapitzlist"/>
        <w:widowControl w:val="0"/>
        <w:numPr>
          <w:ilvl w:val="0"/>
          <w:numId w:val="2"/>
        </w:numPr>
        <w:ind w:left="357" w:hanging="357"/>
      </w:pPr>
      <w:r w:rsidRPr="00967803">
        <w:t>koszty działań sprzyjających adaptacji zdegradowanych obszarów oraz obiektów</w:t>
      </w:r>
      <w:r w:rsidR="00380B0E">
        <w:t>, o których mowa w punktach 2,3</w:t>
      </w:r>
      <w:r w:rsidR="00AE7A36">
        <w:t>,</w:t>
      </w:r>
      <w:r w:rsidR="00380B0E">
        <w:t>5</w:t>
      </w:r>
      <w:r w:rsidR="00AE7A36">
        <w:t xml:space="preserve"> i 6 </w:t>
      </w:r>
      <w:r w:rsidRPr="00967803">
        <w:t>do zmian klimatu</w:t>
      </w:r>
      <w:r w:rsidR="00885943">
        <w:t>,</w:t>
      </w:r>
      <w:r w:rsidRPr="00967803">
        <w:t xml:space="preserve"> poprzez zastosowanie błękitno-zielonej infrastruktury np.</w:t>
      </w:r>
      <w:r w:rsidR="00380B0E">
        <w:t> </w:t>
      </w:r>
      <w:r w:rsidRPr="00967803">
        <w:t xml:space="preserve">zielone dachy, zielone ściany, </w:t>
      </w:r>
      <w:r w:rsidR="00885943">
        <w:t xml:space="preserve">zbiorniki, </w:t>
      </w:r>
      <w:r w:rsidRPr="00967803">
        <w:t>niecki, stawy retencyjne, rowy infiltracyjne, ogrody deszczowe, łąki kwietne, zielone przystanki, nawierzchnie przepuszczalne;</w:t>
      </w:r>
    </w:p>
    <w:bookmarkEnd w:id="4"/>
    <w:p w14:paraId="3DCDA515" w14:textId="77777777" w:rsidR="00512FF6" w:rsidRPr="00967803" w:rsidRDefault="00C772D3" w:rsidP="00A0306D">
      <w:pPr>
        <w:pStyle w:val="Akapitzlist"/>
        <w:widowControl w:val="0"/>
        <w:numPr>
          <w:ilvl w:val="0"/>
          <w:numId w:val="2"/>
        </w:numPr>
        <w:ind w:left="357" w:hanging="357"/>
      </w:pPr>
      <w:r w:rsidRPr="00967803">
        <w:t xml:space="preserve">wydatki poniesione na likwidację barier architektonicznych, w szczególności w oparciu </w:t>
      </w:r>
      <w:r w:rsidRPr="00967803">
        <w:lastRenderedPageBreak/>
        <w:t>o projektowanie uniwersalne lub zastosowanie racjonalnego usprawnienia, a także na poprawę dostępności cyfrowej i informacyjno-komunikacyjnej uwzględniające potrzeby osób ze</w:t>
      </w:r>
      <w:r w:rsidR="00D97D3B">
        <w:t> </w:t>
      </w:r>
      <w:r w:rsidRPr="00967803">
        <w:t>specjalnymi potrzebami;</w:t>
      </w:r>
    </w:p>
    <w:p w14:paraId="1542E947" w14:textId="77777777" w:rsidR="00A67BB9" w:rsidRPr="005F1E40" w:rsidRDefault="00A67BB9" w:rsidP="00A0306D">
      <w:pPr>
        <w:pStyle w:val="Akapitzlist"/>
        <w:widowControl w:val="0"/>
        <w:numPr>
          <w:ilvl w:val="0"/>
          <w:numId w:val="2"/>
        </w:numPr>
        <w:ind w:left="357" w:hanging="357"/>
      </w:pPr>
      <w:r>
        <w:t>k</w:t>
      </w:r>
      <w:r w:rsidRPr="005F1E40">
        <w:t>oszt</w:t>
      </w:r>
      <w:r w:rsidR="00885943">
        <w:t>y</w:t>
      </w:r>
      <w:r w:rsidRPr="005F1E40">
        <w:t xml:space="preserve"> budowy, rozbudowy i przebudowy</w:t>
      </w:r>
      <w:r w:rsidR="00957336">
        <w:t xml:space="preserve"> lokalnej </w:t>
      </w:r>
      <w:r w:rsidR="00957336" w:rsidRPr="00967803">
        <w:t>infrastruktury</w:t>
      </w:r>
      <w:r w:rsidR="00957336">
        <w:t xml:space="preserve"> m.in</w:t>
      </w:r>
      <w:r>
        <w:t>:</w:t>
      </w:r>
    </w:p>
    <w:p w14:paraId="42FC09AE" w14:textId="77777777" w:rsidR="00807DF1" w:rsidRDefault="00957336" w:rsidP="00A0306D">
      <w:pPr>
        <w:pStyle w:val="Akapitzlist"/>
        <w:widowControl w:val="0"/>
        <w:numPr>
          <w:ilvl w:val="0"/>
          <w:numId w:val="13"/>
        </w:numPr>
        <w:ind w:left="717"/>
      </w:pPr>
      <w:r>
        <w:t xml:space="preserve">służącej </w:t>
      </w:r>
      <w:r w:rsidR="00807DF1" w:rsidRPr="00807DF1">
        <w:t>uporządkowani</w:t>
      </w:r>
      <w:r w:rsidR="00CB72EB">
        <w:t>u</w:t>
      </w:r>
      <w:r w:rsidR="00807DF1" w:rsidRPr="00807DF1">
        <w:t xml:space="preserve"> miejsc parkingowych oraz uspokojenie lokalnego ruchu drogowe</w:t>
      </w:r>
      <w:r w:rsidR="00855D37">
        <w:t>go</w:t>
      </w:r>
      <w:r w:rsidR="00807DF1">
        <w:t>,</w:t>
      </w:r>
      <w:r w:rsidR="00855D37">
        <w:t xml:space="preserve"> które nie stanowią większości kosztów kwalifikowalnych projektu</w:t>
      </w:r>
      <w:r w:rsidR="00D97D3B">
        <w:t>,</w:t>
      </w:r>
    </w:p>
    <w:p w14:paraId="5A0C3D96" w14:textId="77777777" w:rsidR="00A67BB9" w:rsidRPr="00967803" w:rsidRDefault="00957336" w:rsidP="00A0306D">
      <w:pPr>
        <w:pStyle w:val="Akapitzlist"/>
        <w:widowControl w:val="0"/>
        <w:numPr>
          <w:ilvl w:val="0"/>
          <w:numId w:val="13"/>
        </w:numPr>
        <w:ind w:left="717"/>
      </w:pPr>
      <w:r>
        <w:t xml:space="preserve">dróg </w:t>
      </w:r>
      <w:r w:rsidR="00A67BB9" w:rsidRPr="00967803">
        <w:t>rowerowych</w:t>
      </w:r>
      <w:r>
        <w:t xml:space="preserve">, </w:t>
      </w:r>
      <w:r w:rsidR="00A67BB9" w:rsidRPr="00967803">
        <w:t>ciągów pieszo - rowerowych i</w:t>
      </w:r>
      <w:r w:rsidR="00D97D3B">
        <w:t xml:space="preserve"> </w:t>
      </w:r>
      <w:r w:rsidR="00A67BB9" w:rsidRPr="00967803">
        <w:t>pieszych,</w:t>
      </w:r>
    </w:p>
    <w:p w14:paraId="22A39A7B" w14:textId="77777777" w:rsidR="00A67BB9" w:rsidRPr="00967803" w:rsidRDefault="00A67BB9" w:rsidP="00A0306D">
      <w:pPr>
        <w:pStyle w:val="Akapitzlist"/>
        <w:widowControl w:val="0"/>
        <w:numPr>
          <w:ilvl w:val="0"/>
          <w:numId w:val="13"/>
        </w:numPr>
        <w:ind w:left="717"/>
      </w:pPr>
      <w:r w:rsidRPr="00967803">
        <w:t>technicznej m.in.: sieci lub urządzeń kanalizacyjnych, wodociągowych, ciepłowniczych, elektrycznych, gazowych lub telekomunikacyjnych,</w:t>
      </w:r>
    </w:p>
    <w:p w14:paraId="796A253D" w14:textId="77777777" w:rsidR="00A67BB9" w:rsidRDefault="00A67BB9" w:rsidP="00A0306D">
      <w:pPr>
        <w:pStyle w:val="Akapitzlist"/>
        <w:widowControl w:val="0"/>
        <w:numPr>
          <w:ilvl w:val="0"/>
          <w:numId w:val="13"/>
        </w:numPr>
        <w:ind w:left="717"/>
      </w:pPr>
      <w:r w:rsidRPr="00967803">
        <w:t>sprzyjającej transportowi zbiorowemu</w:t>
      </w:r>
      <w:r w:rsidR="00957336">
        <w:t>;</w:t>
      </w:r>
    </w:p>
    <w:p w14:paraId="78239D14" w14:textId="77777777" w:rsidR="00957336" w:rsidRDefault="00140530" w:rsidP="00A0306D">
      <w:pPr>
        <w:pStyle w:val="Akapitzlist"/>
        <w:widowControl w:val="0"/>
        <w:numPr>
          <w:ilvl w:val="0"/>
          <w:numId w:val="2"/>
        </w:numPr>
        <w:ind w:left="357" w:hanging="357"/>
        <w:contextualSpacing/>
      </w:pPr>
      <w:r>
        <w:t xml:space="preserve">koszty poniesione na działania </w:t>
      </w:r>
      <w:r w:rsidR="00AA32DA">
        <w:t xml:space="preserve">aktywizujące </w:t>
      </w:r>
      <w:r>
        <w:t>dotyczące kształtowania postaw społecznych oraz włączenia l</w:t>
      </w:r>
      <w:r w:rsidRPr="00140530">
        <w:t>okaln</w:t>
      </w:r>
      <w:r>
        <w:t>ej</w:t>
      </w:r>
      <w:r w:rsidRPr="00140530">
        <w:t xml:space="preserve"> społecznoś</w:t>
      </w:r>
      <w:r w:rsidR="0036735F">
        <w:t>ci</w:t>
      </w:r>
      <w:r>
        <w:t xml:space="preserve"> w działania rewitalizacyjne także w ramach domów/klubów sąsiedzkich</w:t>
      </w:r>
      <w:r w:rsidR="00957336">
        <w:t xml:space="preserve"> m.in.:</w:t>
      </w:r>
    </w:p>
    <w:p w14:paraId="094DF54A" w14:textId="77777777" w:rsidR="00DF1467" w:rsidRDefault="00DF1467" w:rsidP="00A0306D">
      <w:pPr>
        <w:pStyle w:val="Akapitzlist"/>
        <w:widowControl w:val="0"/>
        <w:numPr>
          <w:ilvl w:val="0"/>
          <w:numId w:val="18"/>
        </w:numPr>
        <w:ind w:left="717"/>
        <w:contextualSpacing/>
      </w:pPr>
      <w:r>
        <w:t>opracowania projektów i koncepcji zagospodarowania przestrzeni publicznych, w tym m.in. terenów zieleni, podwórek z uwzględnieniem eliminacji barier architektonicznych oraz elementów błękitno zielonej infrastruktury we współpracy z mieszkańcami, wraz z</w:t>
      </w:r>
      <w:r w:rsidR="00855D37">
        <w:t> </w:t>
      </w:r>
      <w:r>
        <w:t>realizacją obejmującą prace ziemne, zakup roślin, sadzonek, narzędzi, elementów małej architektury lub zakup materiałów niezbędnych do realizacji elementów małej architektury, a także działania związane z wykorzystaniem sztuki jako elementu przestrzeni publicznej itp.</w:t>
      </w:r>
      <w:r w:rsidR="00AC72D0">
        <w:t>,</w:t>
      </w:r>
    </w:p>
    <w:p w14:paraId="0EC7D674" w14:textId="77777777" w:rsidR="00DF1467" w:rsidRPr="00855D37" w:rsidRDefault="00DF1467" w:rsidP="00A0306D">
      <w:pPr>
        <w:pStyle w:val="Akapitzlist"/>
        <w:widowControl w:val="0"/>
        <w:numPr>
          <w:ilvl w:val="0"/>
          <w:numId w:val="18"/>
        </w:numPr>
        <w:ind w:left="717"/>
        <w:contextualSpacing/>
        <w:rPr>
          <w:strike/>
        </w:rPr>
      </w:pPr>
      <w:r>
        <w:t>koszt</w:t>
      </w:r>
      <w:r w:rsidR="00855D37">
        <w:t>y</w:t>
      </w:r>
      <w:r>
        <w:t xml:space="preserve"> związan</w:t>
      </w:r>
      <w:r w:rsidR="00855D37">
        <w:t>e</w:t>
      </w:r>
      <w:r>
        <w:t xml:space="preserve"> z organizacją zajęć, warsztatów tematycznych </w:t>
      </w:r>
      <w:r w:rsidR="00170CA8">
        <w:t xml:space="preserve">(m.in. </w:t>
      </w:r>
      <w:r>
        <w:t>artystycznych, ekologicznych, ogrodniczych, dziennikarskich, kulinarnych, z psychologiem, rekreacyjnych</w:t>
      </w:r>
      <w:r w:rsidR="00170CA8">
        <w:t>)</w:t>
      </w:r>
      <w:r>
        <w:t xml:space="preserve"> </w:t>
      </w:r>
      <w:r w:rsidR="00237A07">
        <w:t xml:space="preserve">oraz </w:t>
      </w:r>
      <w:r>
        <w:t>działań i wydarzeń integrujących lokalną społeczność (</w:t>
      </w:r>
      <w:r w:rsidR="00170CA8">
        <w:t>m.in.</w:t>
      </w:r>
      <w:r w:rsidR="00836327">
        <w:t xml:space="preserve"> </w:t>
      </w:r>
      <w:r>
        <w:t>pikniki, dni sąsiedzkie, spacery po obszarze, spektakle, koncerty)</w:t>
      </w:r>
      <w:r w:rsidR="00812868">
        <w:t xml:space="preserve">, </w:t>
      </w:r>
      <w:r w:rsidR="00170CA8">
        <w:t>w tym m.in. koszty zakupu materiałów, koszty udziału uczestników w wydarzeniach kulturalnych oraz koszty związane z zatrudnieniem animatorów, trenerów, osób prowadzących spotkania i</w:t>
      </w:r>
      <w:r w:rsidR="00855D37">
        <w:t> </w:t>
      </w:r>
      <w:r w:rsidR="00170CA8">
        <w:t>warsztaty</w:t>
      </w:r>
      <w:r w:rsidR="0036735F">
        <w:t>;</w:t>
      </w:r>
    </w:p>
    <w:p w14:paraId="237AC6F5" w14:textId="77777777" w:rsidR="00140530" w:rsidRDefault="00140530" w:rsidP="00A0306D">
      <w:pPr>
        <w:pStyle w:val="Akapitzlist"/>
        <w:widowControl w:val="0"/>
        <w:numPr>
          <w:ilvl w:val="0"/>
          <w:numId w:val="2"/>
        </w:numPr>
        <w:ind w:left="357" w:hanging="357"/>
        <w:contextualSpacing/>
      </w:pPr>
      <w:r w:rsidRPr="00140530">
        <w:t>koszt nadzoru inwestorskiego</w:t>
      </w:r>
      <w:r>
        <w:t>:</w:t>
      </w:r>
    </w:p>
    <w:p w14:paraId="382F5BED" w14:textId="77777777" w:rsidR="004515C4" w:rsidRDefault="00EC7E1D" w:rsidP="00A0306D">
      <w:pPr>
        <w:pStyle w:val="Akapitzlist"/>
        <w:widowControl w:val="0"/>
        <w:numPr>
          <w:ilvl w:val="1"/>
          <w:numId w:val="2"/>
        </w:numPr>
        <w:ind w:left="714" w:hanging="357"/>
      </w:pPr>
      <w:r>
        <w:t>do 2% kosztów robót budowlanych i montażowych (</w:t>
      </w:r>
      <w:r w:rsidRPr="00A3200D">
        <w:t>kwalifikowalnych i</w:t>
      </w:r>
      <w:r w:rsidR="004515C4">
        <w:t> </w:t>
      </w:r>
      <w:r w:rsidRPr="00A3200D">
        <w:t>niekwalifikowalnych</w:t>
      </w:r>
      <w:r>
        <w:t>)</w:t>
      </w:r>
      <w:r w:rsidRPr="00A3200D">
        <w:t xml:space="preserve"> </w:t>
      </w:r>
      <w:r>
        <w:t>bez kontroli rozliczenia budowy,</w:t>
      </w:r>
    </w:p>
    <w:p w14:paraId="0BE67269" w14:textId="77777777" w:rsidR="004515C4" w:rsidRDefault="00EC7E1D" w:rsidP="00A0306D">
      <w:pPr>
        <w:pStyle w:val="Akapitzlist"/>
        <w:widowControl w:val="0"/>
        <w:numPr>
          <w:ilvl w:val="1"/>
          <w:numId w:val="2"/>
        </w:numPr>
        <w:ind w:left="714" w:hanging="357"/>
        <w:contextualSpacing/>
      </w:pPr>
      <w:r>
        <w:t xml:space="preserve">do 3 % </w:t>
      </w:r>
      <w:r w:rsidRPr="00CA4F22">
        <w:t>kosztów robót budowlanych i montażowych</w:t>
      </w:r>
      <w:r>
        <w:t xml:space="preserve"> (</w:t>
      </w:r>
      <w:r w:rsidRPr="00A3200D">
        <w:t>kwalifikowalnych i</w:t>
      </w:r>
      <w:r w:rsidR="004515C4">
        <w:t> </w:t>
      </w:r>
      <w:r w:rsidRPr="00A3200D">
        <w:t>niekwalifikowalnych</w:t>
      </w:r>
      <w:r>
        <w:t>) z kontrolą rozliczenia budowy</w:t>
      </w:r>
      <w:r w:rsidR="004515C4">
        <w:t>;</w:t>
      </w:r>
    </w:p>
    <w:p w14:paraId="22BFDB6C" w14:textId="77777777" w:rsidR="004515C4" w:rsidRDefault="004515C4" w:rsidP="00A0306D">
      <w:pPr>
        <w:pStyle w:val="Akapitzlist"/>
        <w:widowControl w:val="0"/>
        <w:numPr>
          <w:ilvl w:val="0"/>
          <w:numId w:val="2"/>
        </w:numPr>
        <w:ind w:left="357" w:hanging="357"/>
        <w:contextualSpacing/>
      </w:pPr>
      <w:r>
        <w:t>k</w:t>
      </w:r>
      <w:r w:rsidR="00EC7E1D">
        <w:t xml:space="preserve">oszt inżyniera kontraktu do 7% </w:t>
      </w:r>
      <w:r w:rsidR="00EC7E1D" w:rsidRPr="00CA4F22">
        <w:t>kosztów robót budowlanych i montażowych</w:t>
      </w:r>
      <w:r w:rsidR="00EC7E1D">
        <w:t xml:space="preserve"> (</w:t>
      </w:r>
      <w:r w:rsidR="00EC7E1D" w:rsidRPr="00A3200D">
        <w:t>kwalifikowalnych i</w:t>
      </w:r>
      <w:r w:rsidR="00A67BB9">
        <w:t> </w:t>
      </w:r>
      <w:r w:rsidR="00EC7E1D" w:rsidRPr="00A3200D">
        <w:t>niekwalifikowalnych</w:t>
      </w:r>
      <w:r w:rsidR="00EC7E1D">
        <w:t>)</w:t>
      </w:r>
      <w:r>
        <w:t>;</w:t>
      </w:r>
    </w:p>
    <w:p w14:paraId="35517755" w14:textId="77777777" w:rsidR="004515C4" w:rsidRDefault="004515C4" w:rsidP="00A0306D">
      <w:pPr>
        <w:pStyle w:val="Akapitzlist"/>
        <w:widowControl w:val="0"/>
        <w:numPr>
          <w:ilvl w:val="0"/>
          <w:numId w:val="2"/>
        </w:numPr>
        <w:ind w:left="357" w:hanging="357"/>
        <w:contextualSpacing/>
      </w:pPr>
      <w:r>
        <w:t>k</w:t>
      </w:r>
      <w:r w:rsidR="00EC7E1D">
        <w:t>oszt nadzoru autorskiego do 15 % kosztów dokumentacji projektowej związanej z realizowanym projektem</w:t>
      </w:r>
      <w:r>
        <w:t>;</w:t>
      </w:r>
    </w:p>
    <w:p w14:paraId="115BBB18" w14:textId="77777777" w:rsidR="004515C4" w:rsidRDefault="004515C4" w:rsidP="00A0306D">
      <w:pPr>
        <w:pStyle w:val="Akapitzlist"/>
        <w:widowControl w:val="0"/>
        <w:numPr>
          <w:ilvl w:val="0"/>
          <w:numId w:val="2"/>
        </w:numPr>
        <w:ind w:left="357" w:hanging="357"/>
        <w:contextualSpacing/>
      </w:pPr>
      <w:r>
        <w:t>k</w:t>
      </w:r>
      <w:r w:rsidR="00EC7E1D">
        <w:t xml:space="preserve">oszty </w:t>
      </w:r>
      <w:r w:rsidR="00FA1055">
        <w:t xml:space="preserve">informacji </w:t>
      </w:r>
      <w:r w:rsidR="00EC7E1D">
        <w:t>i promocji w szczególności:</w:t>
      </w:r>
    </w:p>
    <w:p w14:paraId="07253893" w14:textId="77777777" w:rsidR="004515C4" w:rsidRDefault="00EC7E1D" w:rsidP="00A0306D">
      <w:pPr>
        <w:pStyle w:val="Akapitzlist"/>
        <w:widowControl w:val="0"/>
        <w:numPr>
          <w:ilvl w:val="1"/>
          <w:numId w:val="2"/>
        </w:numPr>
        <w:ind w:left="714" w:hanging="357"/>
        <w:contextualSpacing/>
      </w:pPr>
      <w:r>
        <w:t>przygotowanie lub aktualizacja informacji lub zakładki na stronie internetowej poświęconej projektowi,</w:t>
      </w:r>
    </w:p>
    <w:p w14:paraId="39F8235D" w14:textId="77777777" w:rsidR="004515C4" w:rsidRDefault="00EC7E1D" w:rsidP="00A0306D">
      <w:pPr>
        <w:pStyle w:val="Akapitzlist"/>
        <w:widowControl w:val="0"/>
        <w:numPr>
          <w:ilvl w:val="1"/>
          <w:numId w:val="2"/>
        </w:numPr>
        <w:ind w:left="714" w:hanging="357"/>
        <w:contextualSpacing/>
      </w:pPr>
      <w:r>
        <w:t>tablice informacyjne,</w:t>
      </w:r>
    </w:p>
    <w:p w14:paraId="7F7176F4" w14:textId="77777777" w:rsidR="004515C4" w:rsidRDefault="00EC7E1D" w:rsidP="00A0306D">
      <w:pPr>
        <w:pStyle w:val="Akapitzlist"/>
        <w:widowControl w:val="0"/>
        <w:numPr>
          <w:ilvl w:val="1"/>
          <w:numId w:val="2"/>
        </w:numPr>
        <w:ind w:left="714" w:hanging="357"/>
        <w:contextualSpacing/>
      </w:pPr>
      <w:r>
        <w:t>plakaty informacyjne w miejscu realizacji projektu,</w:t>
      </w:r>
    </w:p>
    <w:p w14:paraId="73AD9D61" w14:textId="77777777" w:rsidR="002958DB" w:rsidRDefault="00EC7E1D" w:rsidP="00A0306D">
      <w:pPr>
        <w:pStyle w:val="Akapitzlist"/>
        <w:widowControl w:val="0"/>
        <w:numPr>
          <w:ilvl w:val="1"/>
          <w:numId w:val="2"/>
        </w:numPr>
        <w:spacing w:after="120"/>
        <w:ind w:left="714" w:hanging="357"/>
      </w:pPr>
      <w:r>
        <w:t>organizacja wydarzeń informacyjnych lub działań komunikacyjnych np. z udziałem Komisji Europejskiej (w tym m.in. najem sali, zapewnienie nagłośnienia, zakup cateringu, zakup reklamy w mediach dot. wydarzenia itp.).</w:t>
      </w:r>
    </w:p>
    <w:p w14:paraId="4937D8BD" w14:textId="406166B2" w:rsidR="002958DB" w:rsidRPr="002958DB" w:rsidRDefault="002958DB" w:rsidP="00A0306D">
      <w:pPr>
        <w:pStyle w:val="Akapitzlist"/>
        <w:widowControl w:val="0"/>
        <w:numPr>
          <w:ilvl w:val="1"/>
          <w:numId w:val="2"/>
        </w:numPr>
        <w:spacing w:after="120"/>
        <w:ind w:left="714" w:hanging="357"/>
      </w:pPr>
      <w:r w:rsidRPr="002958DB">
        <w:t>koszt usługi zleconej w zakresie prowadzenia konta w mediach społecznościowych;</w:t>
      </w:r>
    </w:p>
    <w:p w14:paraId="59A442F8" w14:textId="77777777" w:rsidR="002958DB" w:rsidRDefault="002958DB" w:rsidP="00A0306D">
      <w:pPr>
        <w:pStyle w:val="Akapitzlist"/>
        <w:widowControl w:val="0"/>
        <w:spacing w:after="120"/>
        <w:ind w:left="714"/>
      </w:pPr>
    </w:p>
    <w:p w14:paraId="37CD4EAE" w14:textId="77777777" w:rsidR="00F66528" w:rsidRDefault="00F66528" w:rsidP="00A0306D">
      <w:pPr>
        <w:pStyle w:val="Nagwek2"/>
        <w:keepNext w:val="0"/>
        <w:widowControl w:val="0"/>
      </w:pPr>
      <w:bookmarkStart w:id="5" w:name="_Toc225755268"/>
      <w:r>
        <w:t xml:space="preserve">2. Wydatki </w:t>
      </w:r>
      <w:r w:rsidRPr="00F02B2C">
        <w:t>niekwalifikowalne</w:t>
      </w:r>
      <w:bookmarkEnd w:id="5"/>
    </w:p>
    <w:p w14:paraId="5A503470" w14:textId="77777777" w:rsidR="00F66528" w:rsidRDefault="00F66528" w:rsidP="00A0306D">
      <w:pPr>
        <w:pStyle w:val="Nagwek3"/>
        <w:keepNext w:val="0"/>
        <w:keepLines w:val="0"/>
        <w:widowControl w:val="0"/>
      </w:pPr>
      <w:bookmarkStart w:id="6" w:name="_Toc225755269"/>
      <w:r>
        <w:t xml:space="preserve">2.1. </w:t>
      </w:r>
      <w:r w:rsidR="00375D12" w:rsidRPr="004265DE">
        <w:t xml:space="preserve">Infrastrukturalny </w:t>
      </w:r>
      <w:r w:rsidRPr="004265DE">
        <w:t>zakres</w:t>
      </w:r>
      <w:r>
        <w:t xml:space="preserve"> projektu</w:t>
      </w:r>
      <w:bookmarkEnd w:id="6"/>
    </w:p>
    <w:p w14:paraId="51F8949D" w14:textId="77777777" w:rsidR="00F66528" w:rsidRPr="00F66528" w:rsidRDefault="00F66528" w:rsidP="00A0306D">
      <w:pPr>
        <w:widowControl w:val="0"/>
        <w:rPr>
          <w:lang w:eastAsia="ja-JP"/>
        </w:rPr>
      </w:pPr>
      <w:r w:rsidRPr="00512FF6">
        <w:t xml:space="preserve">Za </w:t>
      </w:r>
      <w:r w:rsidRPr="00F66528">
        <w:rPr>
          <w:b/>
        </w:rPr>
        <w:t>nie</w:t>
      </w:r>
      <w:r w:rsidRPr="00921BB9">
        <w:rPr>
          <w:b/>
        </w:rPr>
        <w:t>kwalifikowalne</w:t>
      </w:r>
      <w:r w:rsidRPr="00512FF6">
        <w:t xml:space="preserve"> uznaje się następujące wydatki poniesione w ramach projektu:</w:t>
      </w:r>
    </w:p>
    <w:p w14:paraId="486A2267" w14:textId="77777777" w:rsidR="00F66528" w:rsidRPr="00380EDE" w:rsidRDefault="00F66528" w:rsidP="00A0306D">
      <w:pPr>
        <w:pStyle w:val="Akapitzlist"/>
        <w:widowControl w:val="0"/>
        <w:numPr>
          <w:ilvl w:val="0"/>
          <w:numId w:val="6"/>
        </w:numPr>
        <w:spacing w:after="160" w:line="259" w:lineRule="auto"/>
        <w:contextualSpacing/>
      </w:pPr>
      <w:r>
        <w:t>p</w:t>
      </w:r>
      <w:r w:rsidRPr="00380EDE">
        <w:t>odatek od towarów i usług</w:t>
      </w:r>
      <w:r>
        <w:t>;</w:t>
      </w:r>
    </w:p>
    <w:p w14:paraId="2AB69B51" w14:textId="77777777" w:rsidR="00F66528" w:rsidRPr="00BF2867" w:rsidRDefault="00F66528" w:rsidP="00A0306D">
      <w:pPr>
        <w:pStyle w:val="Akapitzlist"/>
        <w:widowControl w:val="0"/>
        <w:numPr>
          <w:ilvl w:val="0"/>
          <w:numId w:val="6"/>
        </w:numPr>
        <w:spacing w:after="160" w:line="259" w:lineRule="auto"/>
        <w:contextualSpacing/>
      </w:pPr>
      <w:r>
        <w:t>k</w:t>
      </w:r>
      <w:r w:rsidRPr="00BF2867">
        <w:t xml:space="preserve">oszty pośrednie o których mowa w </w:t>
      </w:r>
      <w:r w:rsidR="0040674F">
        <w:t>P</w:t>
      </w:r>
      <w:r w:rsidRPr="00BF2867">
        <w:t>odrozdziale 3.12</w:t>
      </w:r>
      <w:r w:rsidR="00FE5D1D">
        <w:t>.</w:t>
      </w:r>
      <w:r w:rsidRPr="00BF2867">
        <w:t xml:space="preserve"> Wytycznych </w:t>
      </w:r>
      <w:proofErr w:type="spellStart"/>
      <w:r w:rsidR="00FB5E92">
        <w:t>MFiPR</w:t>
      </w:r>
      <w:proofErr w:type="spellEnd"/>
      <w:r w:rsidR="00FB5E92">
        <w:t xml:space="preserve"> </w:t>
      </w:r>
      <w:r w:rsidRPr="00BF2867">
        <w:t>dotyczących kwalifikowalności wydatków na lata 2021-2027</w:t>
      </w:r>
      <w:r>
        <w:t>;</w:t>
      </w:r>
    </w:p>
    <w:p w14:paraId="3A713A5C" w14:textId="33DA7A22" w:rsidR="00F66528" w:rsidRDefault="0040674F" w:rsidP="00A0306D">
      <w:pPr>
        <w:pStyle w:val="Akapitzlist"/>
        <w:widowControl w:val="0"/>
        <w:numPr>
          <w:ilvl w:val="0"/>
          <w:numId w:val="6"/>
        </w:numPr>
        <w:spacing w:after="160" w:line="259" w:lineRule="auto"/>
        <w:contextualSpacing/>
      </w:pPr>
      <w:r>
        <w:t>k</w:t>
      </w:r>
      <w:r w:rsidR="00F66528" w:rsidRPr="007B5678">
        <w:t>oszt</w:t>
      </w:r>
      <w:r w:rsidR="00F66528">
        <w:t>y</w:t>
      </w:r>
      <w:r w:rsidR="00F66528" w:rsidRPr="007B5678">
        <w:t xml:space="preserve"> wynagrodze</w:t>
      </w:r>
      <w:r w:rsidR="00F66528">
        <w:t>ń</w:t>
      </w:r>
      <w:r w:rsidR="00F66528" w:rsidRPr="007B5678">
        <w:t xml:space="preserve"> personelu bezpośredniego</w:t>
      </w:r>
      <w:r w:rsidR="009F3E17">
        <w:t xml:space="preserve"> Wnioskodawcy i Partnerów</w:t>
      </w:r>
      <w:r w:rsidR="00FE1708">
        <w:t>,</w:t>
      </w:r>
      <w:r w:rsidR="007F409C">
        <w:t xml:space="preserve"> </w:t>
      </w:r>
      <w:proofErr w:type="gramStart"/>
      <w:r w:rsidR="007F409C">
        <w:t>za wyjątkiem</w:t>
      </w:r>
      <w:proofErr w:type="gramEnd"/>
      <w:r w:rsidR="007F409C">
        <w:t xml:space="preserve"> kosztu wynagrodzenia personelu odpowiedzialnego za </w:t>
      </w:r>
      <w:r w:rsidR="007F409C" w:rsidRPr="007F409C">
        <w:t>działania aktywizujące dotyczące kształtowania postaw społecznych oraz włączenia lokalnej społeczności w działania rewitalizacyjne</w:t>
      </w:r>
      <w:r w:rsidR="007F409C">
        <w:t xml:space="preserve"> (o których mowa </w:t>
      </w:r>
      <w:r w:rsidR="004A7941">
        <w:t xml:space="preserve">w </w:t>
      </w:r>
      <w:r w:rsidR="007F409C">
        <w:t>punk</w:t>
      </w:r>
      <w:r w:rsidR="004A7941">
        <w:t>cie</w:t>
      </w:r>
      <w:r w:rsidR="007F409C">
        <w:t xml:space="preserve"> 12</w:t>
      </w:r>
      <w:r w:rsidR="004A7941">
        <w:t xml:space="preserve"> w rozdziale </w:t>
      </w:r>
      <w:r w:rsidR="004A7941" w:rsidRPr="004A7941">
        <w:t>Wydatki kwalifikowalne</w:t>
      </w:r>
      <w:r w:rsidR="004A7941">
        <w:t>)</w:t>
      </w:r>
      <w:r>
        <w:t>;</w:t>
      </w:r>
    </w:p>
    <w:p w14:paraId="24D89D49" w14:textId="5B05028A" w:rsidR="00AC72D0" w:rsidRPr="00AC72D0" w:rsidRDefault="0040674F" w:rsidP="00A0306D">
      <w:pPr>
        <w:pStyle w:val="Akapitzlist"/>
        <w:widowControl w:val="0"/>
        <w:numPr>
          <w:ilvl w:val="0"/>
          <w:numId w:val="6"/>
        </w:numPr>
        <w:spacing w:after="160" w:line="259" w:lineRule="auto"/>
        <w:contextualSpacing/>
      </w:pPr>
      <w:r w:rsidRPr="0040674F">
        <w:t>k</w:t>
      </w:r>
      <w:r w:rsidR="00F66528" w:rsidRPr="0040674F">
        <w:t>oszt budowy nowych dróg lub parkingów</w:t>
      </w:r>
      <w:r w:rsidR="00AC72D0">
        <w:t>;</w:t>
      </w:r>
    </w:p>
    <w:p w14:paraId="2516C666" w14:textId="4DB0A0DA" w:rsidR="00F66528" w:rsidRDefault="00401B01" w:rsidP="00A0306D">
      <w:pPr>
        <w:pStyle w:val="Akapitzlist"/>
        <w:widowControl w:val="0"/>
        <w:numPr>
          <w:ilvl w:val="0"/>
          <w:numId w:val="6"/>
        </w:numPr>
        <w:spacing w:after="160" w:line="259" w:lineRule="auto"/>
        <w:contextualSpacing/>
      </w:pPr>
      <w:r>
        <w:t>k</w:t>
      </w:r>
      <w:r w:rsidR="00AF101F">
        <w:t>oszt</w:t>
      </w:r>
      <w:r>
        <w:t>y</w:t>
      </w:r>
      <w:r w:rsidR="00AF101F">
        <w:t xml:space="preserve"> inwestycji w </w:t>
      </w:r>
      <w:r w:rsidR="002B2785">
        <w:t xml:space="preserve">istniejącą </w:t>
      </w:r>
      <w:r w:rsidR="00AF101F">
        <w:t>infrastrukturę drogową oraz parking</w:t>
      </w:r>
      <w:r w:rsidR="00855D37">
        <w:t xml:space="preserve">ową, </w:t>
      </w:r>
      <w:r w:rsidR="00855D37" w:rsidRPr="00401B01">
        <w:t xml:space="preserve">które </w:t>
      </w:r>
      <w:r w:rsidR="00AC72D0" w:rsidRPr="00AC72D0">
        <w:t xml:space="preserve">przekraczają </w:t>
      </w:r>
      <w:r w:rsidR="00AC72D0">
        <w:t>5</w:t>
      </w:r>
      <w:r w:rsidR="00AC72D0" w:rsidRPr="00AC72D0">
        <w:t xml:space="preserve">0% kosztów kwalifikowalnych </w:t>
      </w:r>
      <w:r w:rsidR="002B2785" w:rsidRPr="00AC72D0">
        <w:t>projektu</w:t>
      </w:r>
      <w:r w:rsidR="002B2785">
        <w:t xml:space="preserve"> i</w:t>
      </w:r>
      <w:r w:rsidR="00AF101F" w:rsidRPr="00401B01">
        <w:t xml:space="preserve"> </w:t>
      </w:r>
      <w:r w:rsidR="002B2785" w:rsidRPr="002B2785">
        <w:t>przyczynia</w:t>
      </w:r>
      <w:r w:rsidR="002B2785">
        <w:t>ją</w:t>
      </w:r>
      <w:r w:rsidR="002B2785" w:rsidRPr="002B2785">
        <w:t xml:space="preserve"> się do zwiększenia </w:t>
      </w:r>
      <w:r w:rsidR="002369AF" w:rsidRPr="002369AF">
        <w:t xml:space="preserve">ich pojemności lub przepustowości oraz do </w:t>
      </w:r>
      <w:r w:rsidR="002B2785" w:rsidRPr="002B2785">
        <w:t>natężenia ruchu samochodowego</w:t>
      </w:r>
      <w:r w:rsidR="002B2785">
        <w:t>.</w:t>
      </w:r>
      <w:r w:rsidR="002B2785" w:rsidRPr="002B2785">
        <w:t xml:space="preserve"> </w:t>
      </w:r>
      <w:r w:rsidR="00AF101F" w:rsidRPr="00401B01">
        <w:t>Do powyższego limitu nie wlicza się kosztów</w:t>
      </w:r>
      <w:r w:rsidR="00AF101F">
        <w:t xml:space="preserve"> związanych z realizacją dróg rowerowych, ciągów pieszych i rowerowych</w:t>
      </w:r>
      <w:r w:rsidR="00807DF1">
        <w:t xml:space="preserve">, a także </w:t>
      </w:r>
      <w:r w:rsidR="00AF101F">
        <w:t>budow</w:t>
      </w:r>
      <w:r w:rsidR="00807DF1">
        <w:t>ą</w:t>
      </w:r>
      <w:r w:rsidR="00AF101F">
        <w:t>, przebudow</w:t>
      </w:r>
      <w:r w:rsidR="00807DF1">
        <w:t>ą</w:t>
      </w:r>
      <w:r w:rsidR="00AF101F">
        <w:t xml:space="preserve"> i modernizacj</w:t>
      </w:r>
      <w:r w:rsidR="00807DF1">
        <w:t>ą</w:t>
      </w:r>
      <w:r w:rsidR="00AF101F">
        <w:t xml:space="preserve"> niezbędnej sieciowej infrastruktury technicznej</w:t>
      </w:r>
      <w:r>
        <w:t>;</w:t>
      </w:r>
    </w:p>
    <w:p w14:paraId="75C5F877" w14:textId="143D3314" w:rsidR="00AC72D0" w:rsidRPr="00AE7A36" w:rsidRDefault="00AC72D0" w:rsidP="00A0306D">
      <w:pPr>
        <w:pStyle w:val="Akapitzlist"/>
        <w:widowControl w:val="0"/>
        <w:numPr>
          <w:ilvl w:val="0"/>
          <w:numId w:val="6"/>
        </w:numPr>
        <w:spacing w:after="160" w:line="259" w:lineRule="auto"/>
        <w:contextualSpacing/>
      </w:pPr>
      <w:r w:rsidRPr="00AC72D0">
        <w:t xml:space="preserve">koszty instalacji (w tym m.in. zakup, montaż, uruchomienie) źródła ciepła zasilanego paliwem </w:t>
      </w:r>
      <w:r w:rsidRPr="00AE7A36">
        <w:t>kopalnym, w tym gazem;</w:t>
      </w:r>
    </w:p>
    <w:p w14:paraId="0ADD4C2D" w14:textId="7FE6C703" w:rsidR="00436B4E" w:rsidRPr="00AE7A36" w:rsidRDefault="00436B4E" w:rsidP="00A0306D">
      <w:pPr>
        <w:pStyle w:val="Akapitzlist"/>
        <w:widowControl w:val="0"/>
        <w:numPr>
          <w:ilvl w:val="0"/>
          <w:numId w:val="6"/>
        </w:numPr>
        <w:spacing w:after="160" w:line="259" w:lineRule="auto"/>
        <w:contextualSpacing/>
      </w:pPr>
      <w:r w:rsidRPr="00AE7A36">
        <w:t>koszty zakupu i montażu urządzeń sanitarnych i grzewczych, armatury, grzejników w</w:t>
      </w:r>
      <w:r w:rsidR="00B46D4F" w:rsidRPr="00AE7A36">
        <w:t> </w:t>
      </w:r>
      <w:r w:rsidRPr="00AE7A36">
        <w:t xml:space="preserve">mieszkaniach </w:t>
      </w:r>
      <w:r w:rsidR="006B185A" w:rsidRPr="00AE7A36">
        <w:t xml:space="preserve">i lokalach usługowych </w:t>
      </w:r>
      <w:r w:rsidRPr="00AE7A36">
        <w:t>budynków wspólnot mieszkaniowych;</w:t>
      </w:r>
    </w:p>
    <w:p w14:paraId="2F010952" w14:textId="77777777" w:rsidR="00E01FD9" w:rsidRPr="0040674F" w:rsidRDefault="00EF19EF" w:rsidP="00A0306D">
      <w:pPr>
        <w:pStyle w:val="Akapitzlist"/>
        <w:widowControl w:val="0"/>
        <w:numPr>
          <w:ilvl w:val="0"/>
          <w:numId w:val="6"/>
        </w:numPr>
        <w:spacing w:after="160" w:line="259" w:lineRule="auto"/>
        <w:contextualSpacing/>
      </w:pPr>
      <w:r w:rsidRPr="00EF19EF">
        <w:t>przyłącza instalacyjne, elektryczne, gazowe, c.o., wodociągowe, kanalizacji sanitarnej i</w:t>
      </w:r>
      <w:r w:rsidR="00885943">
        <w:t> </w:t>
      </w:r>
      <w:r w:rsidRPr="00EF19EF">
        <w:t>deszczowej</w:t>
      </w:r>
      <w:r w:rsidR="00885943">
        <w:t xml:space="preserve"> oraz</w:t>
      </w:r>
      <w:r w:rsidRPr="00EF19EF">
        <w:t xml:space="preserve"> teletechniczne do mieszkalnych budynków wielorodzinnych</w:t>
      </w:r>
      <w:r w:rsidR="00885943">
        <w:t>;</w:t>
      </w:r>
    </w:p>
    <w:p w14:paraId="55CF55F8" w14:textId="77777777" w:rsidR="00F66528" w:rsidRPr="0040674F" w:rsidRDefault="0040674F" w:rsidP="00A0306D">
      <w:pPr>
        <w:pStyle w:val="Akapitzlist"/>
        <w:widowControl w:val="0"/>
        <w:numPr>
          <w:ilvl w:val="0"/>
          <w:numId w:val="6"/>
        </w:numPr>
        <w:spacing w:after="160" w:line="259" w:lineRule="auto"/>
        <w:contextualSpacing/>
      </w:pPr>
      <w:r w:rsidRPr="0040674F">
        <w:t>k</w:t>
      </w:r>
      <w:r w:rsidR="00F66528" w:rsidRPr="0040674F">
        <w:t>oszty zakupu gadżetów promocyjnych (np. długopisów, notesów, kubków, urządzeń pamięci przenośnej typu pendrive, plecaków itp.)</w:t>
      </w:r>
      <w:r w:rsidRPr="0040674F">
        <w:t>;</w:t>
      </w:r>
    </w:p>
    <w:p w14:paraId="0E21FA5E" w14:textId="77777777" w:rsidR="00F66528" w:rsidRPr="0040674F" w:rsidRDefault="0040674F" w:rsidP="00A0306D">
      <w:pPr>
        <w:pStyle w:val="Akapitzlist"/>
        <w:widowControl w:val="0"/>
        <w:numPr>
          <w:ilvl w:val="0"/>
          <w:numId w:val="6"/>
        </w:numPr>
        <w:spacing w:after="160" w:line="259" w:lineRule="auto"/>
        <w:contextualSpacing/>
      </w:pPr>
      <w:r w:rsidRPr="0040674F">
        <w:t>k</w:t>
      </w:r>
      <w:r w:rsidR="00F66528" w:rsidRPr="0040674F">
        <w:t xml:space="preserve">oszty publikacji papierowych (np. druk albumów pamiątkowych, kalendarzy, folderów, ulotek) </w:t>
      </w:r>
      <w:proofErr w:type="gramStart"/>
      <w:r w:rsidR="00F66528" w:rsidRPr="0040674F">
        <w:t>za wyjątkiem</w:t>
      </w:r>
      <w:proofErr w:type="gramEnd"/>
      <w:r w:rsidR="00F66528" w:rsidRPr="0040674F">
        <w:t xml:space="preserve"> szczególnie uzasadnionych sytuacji np. publikacje papierowe skierowane do osób starszych</w:t>
      </w:r>
      <w:r w:rsidRPr="0040674F">
        <w:t>;</w:t>
      </w:r>
    </w:p>
    <w:p w14:paraId="488E9182" w14:textId="4F290D3D" w:rsidR="0040674F" w:rsidRDefault="0040674F" w:rsidP="00A0306D">
      <w:pPr>
        <w:pStyle w:val="Akapitzlist"/>
        <w:widowControl w:val="0"/>
        <w:numPr>
          <w:ilvl w:val="0"/>
          <w:numId w:val="6"/>
        </w:numPr>
        <w:spacing w:after="160" w:line="259" w:lineRule="auto"/>
        <w:contextualSpacing/>
      </w:pPr>
      <w:bookmarkStart w:id="7" w:name="_Hlk140229184"/>
      <w:r>
        <w:t>w</w:t>
      </w:r>
      <w:r w:rsidR="00F66528" w:rsidRPr="002B5FC5">
        <w:t xml:space="preserve">ydatki wyszczególnione w </w:t>
      </w:r>
      <w:r>
        <w:t>P</w:t>
      </w:r>
      <w:r w:rsidR="00F66528" w:rsidRPr="002B5FC5">
        <w:t>odrozdziale 2.3</w:t>
      </w:r>
      <w:r w:rsidR="00FE5D1D">
        <w:t>.</w:t>
      </w:r>
      <w:r w:rsidR="00F66528" w:rsidRPr="002B5FC5">
        <w:t xml:space="preserve"> Wytycznych </w:t>
      </w:r>
      <w:proofErr w:type="spellStart"/>
      <w:r w:rsidR="00FB5E92">
        <w:t>MFiPR</w:t>
      </w:r>
      <w:proofErr w:type="spellEnd"/>
      <w:r w:rsidR="00FB5E92">
        <w:t xml:space="preserve"> </w:t>
      </w:r>
      <w:r w:rsidR="00F66528" w:rsidRPr="002B5FC5">
        <w:t>dotyczących kwalifikowalności wydatków na lata 2021-2027</w:t>
      </w:r>
      <w:bookmarkEnd w:id="7"/>
      <w:r w:rsidR="00AE7A36">
        <w:t>;</w:t>
      </w:r>
    </w:p>
    <w:p w14:paraId="20710C42" w14:textId="77777777" w:rsidR="00FE5D1D" w:rsidRPr="00887102" w:rsidRDefault="00FE5D1D" w:rsidP="00A0306D">
      <w:pPr>
        <w:widowControl w:val="0"/>
        <w:shd w:val="clear" w:color="auto" w:fill="F2F2F2" w:themeFill="background1" w:themeFillShade="F2"/>
        <w:spacing w:after="120"/>
        <w:rPr>
          <w:b/>
        </w:rPr>
      </w:pPr>
      <w:r w:rsidRPr="00887102">
        <w:rPr>
          <w:b/>
        </w:rPr>
        <w:t>Uwaga!</w:t>
      </w:r>
    </w:p>
    <w:p w14:paraId="2BF00643" w14:textId="77777777" w:rsidR="00FE5D1D" w:rsidRDefault="00FE5D1D" w:rsidP="00A0306D">
      <w:pPr>
        <w:widowControl w:val="0"/>
        <w:shd w:val="clear" w:color="auto" w:fill="F2F2F2" w:themeFill="background1" w:themeFillShade="F2"/>
        <w:spacing w:after="120"/>
      </w:pPr>
      <w:r>
        <w:t xml:space="preserve">Wnioskodawca jest zobowiązany do przygotowania i przeprowadzenia postępowań o udzielenie zamówienia w sposób zapewniający zachowanie uczciwej konkurencji oraz równe traktowanie wykonawców, a także do działania w sposób przejrzysty i proporcjonalny – zgodnie z procedurą określoną w Podrozdziale 3.2. Zasada konkurencyjności </w:t>
      </w:r>
      <w:r w:rsidRPr="00BF2867">
        <w:t xml:space="preserve">Wytycznych </w:t>
      </w:r>
      <w:proofErr w:type="spellStart"/>
      <w:r>
        <w:t>MFiPR</w:t>
      </w:r>
      <w:proofErr w:type="spellEnd"/>
      <w:r>
        <w:t xml:space="preserve"> </w:t>
      </w:r>
      <w:r w:rsidRPr="00BF2867">
        <w:t>dotyczących kwalifikowalności wydatków na lata 2021-2027</w:t>
      </w:r>
      <w:r>
        <w:t>.</w:t>
      </w:r>
    </w:p>
    <w:p w14:paraId="322CFA5A" w14:textId="77777777" w:rsidR="00FE5D1D" w:rsidRDefault="00FE5D1D" w:rsidP="00A0306D">
      <w:pPr>
        <w:widowControl w:val="0"/>
        <w:shd w:val="clear" w:color="auto" w:fill="F2F2F2" w:themeFill="background1" w:themeFillShade="F2"/>
      </w:pPr>
      <w:r>
        <w:t>W przypadku, gdy Wnioskodawca rozpocznie realizację projektu na własne ryzyko przed podpisaniem umowy o dofinansowanie projektu, zobowiązany jest do upublicznienia zapytania ofertowego za pomocą Bazy Konkurencyjności (BK2021)</w:t>
      </w:r>
      <w:r>
        <w:rPr>
          <w:rStyle w:val="Odwoanieprzypisudolnego"/>
        </w:rPr>
        <w:footnoteReference w:id="1"/>
      </w:r>
      <w:r>
        <w:t xml:space="preserve"> – zgodnie z treścią Sekcji 3.2.3 Ogłoszenia Podrozdziału 3.2. </w:t>
      </w:r>
      <w:r w:rsidRPr="00BF2867">
        <w:t xml:space="preserve">Wytycznych </w:t>
      </w:r>
      <w:proofErr w:type="spellStart"/>
      <w:r>
        <w:t>MFiPR</w:t>
      </w:r>
      <w:proofErr w:type="spellEnd"/>
      <w:r>
        <w:t xml:space="preserve"> </w:t>
      </w:r>
      <w:r w:rsidRPr="00BF2867">
        <w:t>dotyczących kwalifikowalności wydatków na lata 2021-2027</w:t>
      </w:r>
      <w:r>
        <w:t>.</w:t>
      </w:r>
    </w:p>
    <w:p w14:paraId="028D2983" w14:textId="77777777" w:rsidR="00FE5D1D" w:rsidRDefault="00FE5D1D" w:rsidP="00A0306D">
      <w:pPr>
        <w:widowControl w:val="0"/>
        <w:spacing w:after="160"/>
        <w:ind w:left="360"/>
        <w:contextualSpacing/>
      </w:pPr>
    </w:p>
    <w:sectPr w:rsidR="00FE5D1D" w:rsidSect="00FB5E92">
      <w:footerReference w:type="default" r:id="rId9"/>
      <w:headerReference w:type="first" r:id="rId10"/>
      <w:footerReference w:type="first" r:id="rId11"/>
      <w:pgSz w:w="11906" w:h="16838" w:code="9"/>
      <w:pgMar w:top="1701" w:right="1418" w:bottom="1418" w:left="1418" w:header="340" w:footer="9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DA86D" w14:textId="77777777" w:rsidR="00E6467A" w:rsidRDefault="00E6467A">
      <w:r>
        <w:separator/>
      </w:r>
    </w:p>
  </w:endnote>
  <w:endnote w:type="continuationSeparator" w:id="0">
    <w:p w14:paraId="61F22DDC" w14:textId="77777777" w:rsidR="00E6467A" w:rsidRDefault="00E6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71103" w14:textId="77777777" w:rsidR="00EE759B" w:rsidRPr="00A83FD1" w:rsidRDefault="00EE759B" w:rsidP="00355652">
    <w:pPr>
      <w:pStyle w:val="Stopka"/>
      <w:ind w:left="360"/>
      <w:jc w:val="right"/>
      <w:rPr>
        <w:rFonts w:ascii="Calibri" w:hAnsi="Calibri"/>
        <w:sz w:val="20"/>
        <w:szCs w:val="20"/>
      </w:rPr>
    </w:pPr>
    <w:r w:rsidRPr="00A83FD1">
      <w:rPr>
        <w:rFonts w:ascii="Calibri" w:hAnsi="Calibri"/>
        <w:sz w:val="20"/>
        <w:szCs w:val="20"/>
      </w:rPr>
      <w:fldChar w:fldCharType="begin"/>
    </w:r>
    <w:r w:rsidRPr="00A83FD1">
      <w:rPr>
        <w:rFonts w:ascii="Calibri" w:hAnsi="Calibri"/>
        <w:sz w:val="20"/>
        <w:szCs w:val="20"/>
      </w:rPr>
      <w:instrText>PAGE   \* MERGEFORMAT</w:instrText>
    </w:r>
    <w:r w:rsidRPr="00A83FD1">
      <w:rPr>
        <w:rFonts w:ascii="Calibri" w:hAnsi="Calibri"/>
        <w:sz w:val="20"/>
        <w:szCs w:val="20"/>
      </w:rPr>
      <w:fldChar w:fldCharType="separate"/>
    </w:r>
    <w:r>
      <w:rPr>
        <w:rFonts w:ascii="Calibri" w:hAnsi="Calibri"/>
        <w:noProof/>
        <w:sz w:val="20"/>
        <w:szCs w:val="20"/>
      </w:rPr>
      <w:t>26</w:t>
    </w:r>
    <w:r w:rsidRPr="00A83FD1">
      <w:rPr>
        <w:rFonts w:ascii="Calibri" w:hAnsi="Calibri"/>
        <w:sz w:val="20"/>
        <w:szCs w:val="20"/>
      </w:rPr>
      <w:fldChar w:fldCharType="end"/>
    </w:r>
  </w:p>
  <w:p w14:paraId="68C45895" w14:textId="77777777" w:rsidR="00EE759B" w:rsidRDefault="00EE75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43CCD" w14:textId="77777777" w:rsidR="00EE759B" w:rsidRPr="00B01F08" w:rsidRDefault="00EE759B" w:rsidP="00B01F08">
    <w:pPr>
      <w:pStyle w:val="Stopka"/>
    </w:pPr>
    <w:bookmarkStart w:id="8" w:name="_Hlk133349113"/>
    <w:bookmarkStart w:id="9" w:name="_Hlk133349114"/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71ABE54" wp14:editId="38047FCC">
              <wp:simplePos x="0" y="0"/>
              <wp:positionH relativeFrom="column">
                <wp:posOffset>-900430</wp:posOffset>
              </wp:positionH>
              <wp:positionV relativeFrom="paragraph">
                <wp:posOffset>105410</wp:posOffset>
              </wp:positionV>
              <wp:extent cx="7559675" cy="535305"/>
              <wp:effectExtent l="0" t="0" r="3175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535305"/>
                        <a:chOff x="0" y="0"/>
                        <a:chExt cx="7559675" cy="535305"/>
                      </a:xfrm>
                    </wpg:grpSpPr>
                    <wps:wsp>
                      <wps:cNvPr id="217" name="Pole tekstowe 2" descr="Fundusze Europejskie dla Pomorza 2021-2027"/>
                      <wps:cNvSpPr txBox="1">
                        <a:spLocks noChangeArrowheads="1"/>
                      </wps:cNvSpPr>
                      <wps:spPr bwMode="auto">
                        <a:xfrm>
                          <a:off x="0" y="220980"/>
                          <a:ext cx="75596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B1CED" w14:textId="77777777" w:rsidR="00EE759B" w:rsidRPr="0061767F" w:rsidRDefault="00EE759B" w:rsidP="00F93B8B">
                            <w:pPr>
                              <w:jc w:val="center"/>
                              <w:rPr>
                                <w:rFonts w:ascii="Open Sans Medium" w:hAnsi="Open Sans Medium" w:cs="Open Sans Medium"/>
                              </w:rPr>
                            </w:pPr>
                            <w:r w:rsidRPr="0061767F">
                              <w:rPr>
                                <w:rFonts w:ascii="Open Sans Medium" w:hAnsi="Open Sans Medium" w:cs="Open Sans Medium"/>
                              </w:rPr>
                              <w:t>Fundusze Europejskie dla Pomorza 2021-2027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6" name="Łącznik prosty 6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190500" y="0"/>
                          <a:ext cx="717423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71ABE54" id="Grupa 2" o:spid="_x0000_s1026" style="position:absolute;margin-left:-70.9pt;margin-top:8.3pt;width:595.25pt;height:42.15pt;z-index:251664384" coordsize="75596,5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Fundusze Europejskie dla Pomorza 2021-2027" style="position:absolute;top:2209;width:75596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<v:textbox style="mso-fit-shape-to-text:t">
                  <w:txbxContent>
                    <w:p w14:paraId="5B4B1CED" w14:textId="77777777" w:rsidR="00EE759B" w:rsidRPr="0061767F" w:rsidRDefault="00EE759B" w:rsidP="00F93B8B">
                      <w:pPr>
                        <w:jc w:val="center"/>
                        <w:rPr>
                          <w:rFonts w:ascii="Open Sans Medium" w:hAnsi="Open Sans Medium" w:cs="Open Sans Medium"/>
                        </w:rPr>
                      </w:pPr>
                      <w:r w:rsidRPr="0061767F">
                        <w:rPr>
                          <w:rFonts w:ascii="Open Sans Medium" w:hAnsi="Open Sans Medium" w:cs="Open Sans Medium"/>
                        </w:rPr>
                        <w:t>Fundusze Europejskie dla Pomorza 2021-2027</w:t>
                      </w:r>
                    </w:p>
                  </w:txbxContent>
                </v:textbox>
              </v:shape>
              <v:line id="Łącznik prosty 6" o:spid="_x0000_s1028" alt="&quot;&quot;" style="position:absolute;visibility:visible;mso-wrap-style:square" from="1905,0" to="7364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" strokecolor="black [3213]" strokeweight=".25pt"/>
            </v:group>
          </w:pict>
        </mc:Fallback>
      </mc:AlternateContent>
    </w:r>
    <w:bookmarkEnd w:id="8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2102D" w14:textId="77777777" w:rsidR="00E6467A" w:rsidRDefault="00E6467A">
      <w:r>
        <w:separator/>
      </w:r>
    </w:p>
  </w:footnote>
  <w:footnote w:type="continuationSeparator" w:id="0">
    <w:p w14:paraId="0D0BBF91" w14:textId="77777777" w:rsidR="00E6467A" w:rsidRDefault="00E6467A">
      <w:r>
        <w:continuationSeparator/>
      </w:r>
    </w:p>
  </w:footnote>
  <w:footnote w:id="1">
    <w:p w14:paraId="1FA78270" w14:textId="77777777" w:rsidR="00FE5D1D" w:rsidRDefault="00FE5D1D" w:rsidP="00FE5D1D">
      <w:pPr>
        <w:pStyle w:val="Tekstprzypisudolnego"/>
      </w:pPr>
      <w:r>
        <w:rPr>
          <w:rStyle w:val="Odwoanieprzypisudolnego"/>
        </w:rPr>
        <w:footnoteRef/>
      </w:r>
      <w:r>
        <w:t xml:space="preserve"> Dostępnej pod adresem: </w:t>
      </w:r>
      <w:hyperlink r:id="rId1" w:history="1">
        <w:r>
          <w:rPr>
            <w:rStyle w:val="Hipercze"/>
          </w:rPr>
          <w:t>https://bazakonkurencyjnosci.funduszeeuropejskie.gov.pl/</w:t>
        </w:r>
      </w:hyperlink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8ED66" w14:textId="77777777" w:rsidR="00EE759B" w:rsidRPr="007827D3" w:rsidRDefault="00EE759B" w:rsidP="00F93B8B">
    <w:pPr>
      <w:pStyle w:val="Nagwek"/>
      <w:tabs>
        <w:tab w:val="clear" w:pos="907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E6F0926" wp14:editId="74BECF11">
              <wp:simplePos x="0" y="0"/>
              <wp:positionH relativeFrom="column">
                <wp:posOffset>-808990</wp:posOffset>
              </wp:positionH>
              <wp:positionV relativeFrom="paragraph">
                <wp:posOffset>-10160</wp:posOffset>
              </wp:positionV>
              <wp:extent cx="7379970" cy="792480"/>
              <wp:effectExtent l="0" t="0" r="0" b="2667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970" cy="792480"/>
                        <a:chOff x="0" y="0"/>
                        <a:chExt cx="7379970" cy="792480"/>
                      </a:xfrm>
                    </wpg:grpSpPr>
                    <pic:pic xmlns:pic="http://schemas.openxmlformats.org/drawingml/2006/picture">
                      <pic:nvPicPr>
                        <pic:cNvPr id="9" name="Obraz 9" descr="Ciąg czterech logotypów w kolejności od lewej: 1. Fundusze Europejskie dla Pomorza, 2. Rzeczpospolita Polska, 3. Dofinansowane przez Unię Europejską, 4. Urząd Marszałkowski Województwa Pomorskie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9970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Łącznik prosty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68580" y="792480"/>
                          <a:ext cx="72580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A937D24" id="Grupa 1" o:spid="_x0000_s1026" style="position:absolute;margin-left:-63.7pt;margin-top:-.8pt;width:581.1pt;height:62.4pt;z-index:251660288" coordsize="73799,79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7" type="#_x0000_t75" alt="Ciąg czterech logotypów w kolejności od lewej: 1. Fundusze Europejskie dla Pomorza, 2. Rzeczpospolita Polska, 3. Dofinansowane przez Unię Europejską, 4. Urząd Marszałkowski Województwa Pomorskiego" style="position:absolute;width:73799;height:6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">
                <v:imagedata r:id="rId2" o:title=" 1. Fundusze Europejskie dla Pomorza, 2. Rzeczpospolita Polska, 3. Dofinansowane przez Unię Europejską, 4"/>
              </v:shape>
              <v:line id="Łącznik prosty 5" o:spid="_x0000_s1028" style="position:absolute;visibility:visible;mso-wrap-style:square" from="685,7924" to="73266,7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" strokecolor="black [3213]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67285F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8F1938"/>
    <w:multiLevelType w:val="multilevel"/>
    <w:tmpl w:val="84426A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93B597B"/>
    <w:multiLevelType w:val="hybridMultilevel"/>
    <w:tmpl w:val="38D0100A"/>
    <w:lvl w:ilvl="0" w:tplc="AE6AC25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2B188F"/>
    <w:multiLevelType w:val="hybridMultilevel"/>
    <w:tmpl w:val="D99E2C0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9E16C3"/>
    <w:multiLevelType w:val="multilevel"/>
    <w:tmpl w:val="FB14C5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3A8155D"/>
    <w:multiLevelType w:val="hybridMultilevel"/>
    <w:tmpl w:val="59FA2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E8C36B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54C3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1134FCC"/>
    <w:multiLevelType w:val="hybridMultilevel"/>
    <w:tmpl w:val="AEDE300C"/>
    <w:lvl w:ilvl="0" w:tplc="9676DAA8">
      <w:start w:val="1"/>
      <w:numFmt w:val="lowerLetter"/>
      <w:lvlText w:val="%1."/>
      <w:lvlJc w:val="left"/>
      <w:pPr>
        <w:ind w:left="10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313A4"/>
    <w:multiLevelType w:val="hybridMultilevel"/>
    <w:tmpl w:val="7C1469A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E8C36B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82E4F"/>
    <w:multiLevelType w:val="multilevel"/>
    <w:tmpl w:val="FB14C5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9866774"/>
    <w:multiLevelType w:val="hybridMultilevel"/>
    <w:tmpl w:val="6174FAA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9F0173"/>
    <w:multiLevelType w:val="hybridMultilevel"/>
    <w:tmpl w:val="62082D68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9">
      <w:start w:val="1"/>
      <w:numFmt w:val="lowerLetter"/>
      <w:lvlText w:val="%3."/>
      <w:lvlJc w:val="lef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4BE13F85"/>
    <w:multiLevelType w:val="hybridMultilevel"/>
    <w:tmpl w:val="D1B215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E8C36B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1B39F3"/>
    <w:multiLevelType w:val="hybridMultilevel"/>
    <w:tmpl w:val="B7827F4A"/>
    <w:lvl w:ilvl="0" w:tplc="04150019">
      <w:start w:val="1"/>
      <w:numFmt w:val="lowerLetter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4" w15:restartNumberingAfterBreak="0">
    <w:nsid w:val="5ADC6C67"/>
    <w:multiLevelType w:val="hybridMultilevel"/>
    <w:tmpl w:val="ED94D290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5B5D36CE"/>
    <w:multiLevelType w:val="hybridMultilevel"/>
    <w:tmpl w:val="93E40B6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E2ADC"/>
    <w:multiLevelType w:val="hybridMultilevel"/>
    <w:tmpl w:val="CD6429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E8C36B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11C80"/>
    <w:multiLevelType w:val="multilevel"/>
    <w:tmpl w:val="026AEE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41070236">
    <w:abstractNumId w:val="0"/>
  </w:num>
  <w:num w:numId="2" w16cid:durableId="723479868">
    <w:abstractNumId w:val="5"/>
  </w:num>
  <w:num w:numId="3" w16cid:durableId="724261349">
    <w:abstractNumId w:val="17"/>
  </w:num>
  <w:num w:numId="4" w16cid:durableId="1900749518">
    <w:abstractNumId w:val="4"/>
  </w:num>
  <w:num w:numId="5" w16cid:durableId="1977027135">
    <w:abstractNumId w:val="1"/>
  </w:num>
  <w:num w:numId="6" w16cid:durableId="758597779">
    <w:abstractNumId w:val="9"/>
  </w:num>
  <w:num w:numId="7" w16cid:durableId="1515268885">
    <w:abstractNumId w:val="15"/>
  </w:num>
  <w:num w:numId="8" w16cid:durableId="999311152">
    <w:abstractNumId w:val="6"/>
  </w:num>
  <w:num w:numId="9" w16cid:durableId="1789078395">
    <w:abstractNumId w:val="11"/>
  </w:num>
  <w:num w:numId="10" w16cid:durableId="957446984">
    <w:abstractNumId w:val="13"/>
  </w:num>
  <w:num w:numId="11" w16cid:durableId="93867820">
    <w:abstractNumId w:val="8"/>
  </w:num>
  <w:num w:numId="12" w16cid:durableId="1705671777">
    <w:abstractNumId w:val="16"/>
  </w:num>
  <w:num w:numId="13" w16cid:durableId="2082216927">
    <w:abstractNumId w:val="3"/>
  </w:num>
  <w:num w:numId="14" w16cid:durableId="572934595">
    <w:abstractNumId w:val="14"/>
  </w:num>
  <w:num w:numId="15" w16cid:durableId="1186477408">
    <w:abstractNumId w:val="12"/>
  </w:num>
  <w:num w:numId="16" w16cid:durableId="345450561">
    <w:abstractNumId w:val="2"/>
  </w:num>
  <w:num w:numId="17" w16cid:durableId="1208490516">
    <w:abstractNumId w:val="10"/>
  </w:num>
  <w:num w:numId="18" w16cid:durableId="1429160717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716B553-F03A-487E-B075-28C33013D61F}"/>
  </w:docVars>
  <w:rsids>
    <w:rsidRoot w:val="00054814"/>
    <w:rsid w:val="00000181"/>
    <w:rsid w:val="00000A16"/>
    <w:rsid w:val="0000253A"/>
    <w:rsid w:val="000044EF"/>
    <w:rsid w:val="000066C3"/>
    <w:rsid w:val="00011848"/>
    <w:rsid w:val="00011D52"/>
    <w:rsid w:val="00013F73"/>
    <w:rsid w:val="000153BE"/>
    <w:rsid w:val="0001567D"/>
    <w:rsid w:val="00015785"/>
    <w:rsid w:val="00015FD2"/>
    <w:rsid w:val="0001657E"/>
    <w:rsid w:val="000179DD"/>
    <w:rsid w:val="00022329"/>
    <w:rsid w:val="00023565"/>
    <w:rsid w:val="00024B36"/>
    <w:rsid w:val="0002600D"/>
    <w:rsid w:val="00026B04"/>
    <w:rsid w:val="00027646"/>
    <w:rsid w:val="0003399B"/>
    <w:rsid w:val="00033EC0"/>
    <w:rsid w:val="000345EB"/>
    <w:rsid w:val="00034F3F"/>
    <w:rsid w:val="00035A0D"/>
    <w:rsid w:val="000375A9"/>
    <w:rsid w:val="00037BC4"/>
    <w:rsid w:val="00042296"/>
    <w:rsid w:val="00043332"/>
    <w:rsid w:val="00043436"/>
    <w:rsid w:val="0004415A"/>
    <w:rsid w:val="000463E1"/>
    <w:rsid w:val="000471F5"/>
    <w:rsid w:val="00047322"/>
    <w:rsid w:val="00050563"/>
    <w:rsid w:val="0005088E"/>
    <w:rsid w:val="0005143C"/>
    <w:rsid w:val="0005210F"/>
    <w:rsid w:val="00052D21"/>
    <w:rsid w:val="00052F81"/>
    <w:rsid w:val="000546C5"/>
    <w:rsid w:val="00054814"/>
    <w:rsid w:val="0005499F"/>
    <w:rsid w:val="00055F20"/>
    <w:rsid w:val="00057016"/>
    <w:rsid w:val="000579FC"/>
    <w:rsid w:val="00060FCE"/>
    <w:rsid w:val="00061F20"/>
    <w:rsid w:val="00062520"/>
    <w:rsid w:val="00063F68"/>
    <w:rsid w:val="000644FF"/>
    <w:rsid w:val="00066478"/>
    <w:rsid w:val="000671FD"/>
    <w:rsid w:val="00067644"/>
    <w:rsid w:val="00067CB3"/>
    <w:rsid w:val="00070363"/>
    <w:rsid w:val="000707B0"/>
    <w:rsid w:val="0007310D"/>
    <w:rsid w:val="00073B10"/>
    <w:rsid w:val="00074086"/>
    <w:rsid w:val="00076335"/>
    <w:rsid w:val="00077EBA"/>
    <w:rsid w:val="00080D83"/>
    <w:rsid w:val="00082018"/>
    <w:rsid w:val="0008319D"/>
    <w:rsid w:val="00083647"/>
    <w:rsid w:val="00083963"/>
    <w:rsid w:val="0008459C"/>
    <w:rsid w:val="0009133A"/>
    <w:rsid w:val="00091DB0"/>
    <w:rsid w:val="00092374"/>
    <w:rsid w:val="00092F55"/>
    <w:rsid w:val="000944C7"/>
    <w:rsid w:val="00096B4C"/>
    <w:rsid w:val="000A0207"/>
    <w:rsid w:val="000A2239"/>
    <w:rsid w:val="000A2352"/>
    <w:rsid w:val="000B0234"/>
    <w:rsid w:val="000B2811"/>
    <w:rsid w:val="000B4011"/>
    <w:rsid w:val="000B451E"/>
    <w:rsid w:val="000B465D"/>
    <w:rsid w:val="000C0613"/>
    <w:rsid w:val="000C2DBE"/>
    <w:rsid w:val="000C3228"/>
    <w:rsid w:val="000C4B79"/>
    <w:rsid w:val="000C4C61"/>
    <w:rsid w:val="000C4D06"/>
    <w:rsid w:val="000C5301"/>
    <w:rsid w:val="000C59BC"/>
    <w:rsid w:val="000C59D0"/>
    <w:rsid w:val="000C779C"/>
    <w:rsid w:val="000D0328"/>
    <w:rsid w:val="000D07DB"/>
    <w:rsid w:val="000D14C0"/>
    <w:rsid w:val="000D2079"/>
    <w:rsid w:val="000D283E"/>
    <w:rsid w:val="000D366F"/>
    <w:rsid w:val="000D3ECD"/>
    <w:rsid w:val="000D506E"/>
    <w:rsid w:val="000D56B0"/>
    <w:rsid w:val="000E00B7"/>
    <w:rsid w:val="000E0E0D"/>
    <w:rsid w:val="000E0E89"/>
    <w:rsid w:val="000E1DC3"/>
    <w:rsid w:val="000E23D1"/>
    <w:rsid w:val="000E2A4F"/>
    <w:rsid w:val="000E31FC"/>
    <w:rsid w:val="000E756A"/>
    <w:rsid w:val="000F0E66"/>
    <w:rsid w:val="000F28FB"/>
    <w:rsid w:val="000F438C"/>
    <w:rsid w:val="000F4AD8"/>
    <w:rsid w:val="000F582A"/>
    <w:rsid w:val="000F62F3"/>
    <w:rsid w:val="000F77E1"/>
    <w:rsid w:val="000F7A55"/>
    <w:rsid w:val="00100670"/>
    <w:rsid w:val="00104E12"/>
    <w:rsid w:val="0010560A"/>
    <w:rsid w:val="00106F65"/>
    <w:rsid w:val="00106FCA"/>
    <w:rsid w:val="0011114F"/>
    <w:rsid w:val="00111712"/>
    <w:rsid w:val="00113E67"/>
    <w:rsid w:val="00114368"/>
    <w:rsid w:val="00115657"/>
    <w:rsid w:val="0011592E"/>
    <w:rsid w:val="00120DA2"/>
    <w:rsid w:val="00121D5B"/>
    <w:rsid w:val="001230B6"/>
    <w:rsid w:val="001236F8"/>
    <w:rsid w:val="00124C2E"/>
    <w:rsid w:val="00124D4A"/>
    <w:rsid w:val="00125B5F"/>
    <w:rsid w:val="00125B6E"/>
    <w:rsid w:val="00127B5A"/>
    <w:rsid w:val="00127D1A"/>
    <w:rsid w:val="00130B23"/>
    <w:rsid w:val="00131213"/>
    <w:rsid w:val="0013338D"/>
    <w:rsid w:val="001337C5"/>
    <w:rsid w:val="0013416B"/>
    <w:rsid w:val="00134276"/>
    <w:rsid w:val="00134948"/>
    <w:rsid w:val="0013505A"/>
    <w:rsid w:val="00136B16"/>
    <w:rsid w:val="00137911"/>
    <w:rsid w:val="00140530"/>
    <w:rsid w:val="0014179B"/>
    <w:rsid w:val="00142250"/>
    <w:rsid w:val="0014286D"/>
    <w:rsid w:val="001435AD"/>
    <w:rsid w:val="00144649"/>
    <w:rsid w:val="001458E1"/>
    <w:rsid w:val="00151BA6"/>
    <w:rsid w:val="00152354"/>
    <w:rsid w:val="00152FCD"/>
    <w:rsid w:val="00153C0F"/>
    <w:rsid w:val="0015628E"/>
    <w:rsid w:val="00162C4E"/>
    <w:rsid w:val="00163D7E"/>
    <w:rsid w:val="00163EE0"/>
    <w:rsid w:val="00164213"/>
    <w:rsid w:val="0016753D"/>
    <w:rsid w:val="00170CA8"/>
    <w:rsid w:val="00172B53"/>
    <w:rsid w:val="00172D82"/>
    <w:rsid w:val="00173D23"/>
    <w:rsid w:val="00174531"/>
    <w:rsid w:val="00174B3C"/>
    <w:rsid w:val="00176459"/>
    <w:rsid w:val="00177CB9"/>
    <w:rsid w:val="00181570"/>
    <w:rsid w:val="00184502"/>
    <w:rsid w:val="00185E07"/>
    <w:rsid w:val="001863AD"/>
    <w:rsid w:val="001878B0"/>
    <w:rsid w:val="001907E1"/>
    <w:rsid w:val="00190835"/>
    <w:rsid w:val="00191A39"/>
    <w:rsid w:val="00191A63"/>
    <w:rsid w:val="00193F71"/>
    <w:rsid w:val="00193F8E"/>
    <w:rsid w:val="00194078"/>
    <w:rsid w:val="00194139"/>
    <w:rsid w:val="0019417D"/>
    <w:rsid w:val="001964E1"/>
    <w:rsid w:val="00196972"/>
    <w:rsid w:val="00197170"/>
    <w:rsid w:val="001972B0"/>
    <w:rsid w:val="001A04FD"/>
    <w:rsid w:val="001A05E2"/>
    <w:rsid w:val="001A128C"/>
    <w:rsid w:val="001A1C4D"/>
    <w:rsid w:val="001A27AF"/>
    <w:rsid w:val="001A31C5"/>
    <w:rsid w:val="001A4544"/>
    <w:rsid w:val="001A6C6A"/>
    <w:rsid w:val="001B042D"/>
    <w:rsid w:val="001B210F"/>
    <w:rsid w:val="001B268E"/>
    <w:rsid w:val="001B40F2"/>
    <w:rsid w:val="001B62D8"/>
    <w:rsid w:val="001B70B7"/>
    <w:rsid w:val="001B7460"/>
    <w:rsid w:val="001B794B"/>
    <w:rsid w:val="001C31B2"/>
    <w:rsid w:val="001C41DC"/>
    <w:rsid w:val="001C5209"/>
    <w:rsid w:val="001C5AF6"/>
    <w:rsid w:val="001C6895"/>
    <w:rsid w:val="001C731D"/>
    <w:rsid w:val="001D067F"/>
    <w:rsid w:val="001D0AE7"/>
    <w:rsid w:val="001D2D99"/>
    <w:rsid w:val="001D2EA4"/>
    <w:rsid w:val="001D38A9"/>
    <w:rsid w:val="001D3CCE"/>
    <w:rsid w:val="001D4FDD"/>
    <w:rsid w:val="001D5E23"/>
    <w:rsid w:val="001D5F00"/>
    <w:rsid w:val="001D664F"/>
    <w:rsid w:val="001E0522"/>
    <w:rsid w:val="001E059E"/>
    <w:rsid w:val="001E0941"/>
    <w:rsid w:val="001E1164"/>
    <w:rsid w:val="001E41C3"/>
    <w:rsid w:val="001E42F2"/>
    <w:rsid w:val="001E5FD5"/>
    <w:rsid w:val="001E71C2"/>
    <w:rsid w:val="001E7BA3"/>
    <w:rsid w:val="001E7F8E"/>
    <w:rsid w:val="001F30EC"/>
    <w:rsid w:val="001F49C7"/>
    <w:rsid w:val="001F5463"/>
    <w:rsid w:val="001F55F3"/>
    <w:rsid w:val="001F5EBC"/>
    <w:rsid w:val="001F648A"/>
    <w:rsid w:val="001F6AC4"/>
    <w:rsid w:val="001F6BD8"/>
    <w:rsid w:val="001F6BEB"/>
    <w:rsid w:val="001F7B3D"/>
    <w:rsid w:val="001F7B82"/>
    <w:rsid w:val="0020078F"/>
    <w:rsid w:val="00205F44"/>
    <w:rsid w:val="0021022B"/>
    <w:rsid w:val="0021549D"/>
    <w:rsid w:val="00215865"/>
    <w:rsid w:val="0021792E"/>
    <w:rsid w:val="00221D0E"/>
    <w:rsid w:val="0022260D"/>
    <w:rsid w:val="0023077B"/>
    <w:rsid w:val="0023184E"/>
    <w:rsid w:val="00231BF6"/>
    <w:rsid w:val="00232ECC"/>
    <w:rsid w:val="00235110"/>
    <w:rsid w:val="00235B6A"/>
    <w:rsid w:val="00236764"/>
    <w:rsid w:val="002369AF"/>
    <w:rsid w:val="00237A07"/>
    <w:rsid w:val="00237E70"/>
    <w:rsid w:val="00240916"/>
    <w:rsid w:val="00240AED"/>
    <w:rsid w:val="00241C1F"/>
    <w:rsid w:val="002425AE"/>
    <w:rsid w:val="0024325B"/>
    <w:rsid w:val="0024334D"/>
    <w:rsid w:val="00244261"/>
    <w:rsid w:val="002448ED"/>
    <w:rsid w:val="00245EDC"/>
    <w:rsid w:val="00246E7D"/>
    <w:rsid w:val="002537AD"/>
    <w:rsid w:val="00253F0E"/>
    <w:rsid w:val="00255588"/>
    <w:rsid w:val="0025649C"/>
    <w:rsid w:val="002566B4"/>
    <w:rsid w:val="00256E61"/>
    <w:rsid w:val="00257AA9"/>
    <w:rsid w:val="00261324"/>
    <w:rsid w:val="002624F2"/>
    <w:rsid w:val="002626EA"/>
    <w:rsid w:val="00262D68"/>
    <w:rsid w:val="00264298"/>
    <w:rsid w:val="0026556D"/>
    <w:rsid w:val="002666E7"/>
    <w:rsid w:val="0026684A"/>
    <w:rsid w:val="00266A7C"/>
    <w:rsid w:val="00266CCF"/>
    <w:rsid w:val="00267595"/>
    <w:rsid w:val="00271C2B"/>
    <w:rsid w:val="00271C48"/>
    <w:rsid w:val="00273295"/>
    <w:rsid w:val="00275292"/>
    <w:rsid w:val="00275AF8"/>
    <w:rsid w:val="002762E7"/>
    <w:rsid w:val="002771A6"/>
    <w:rsid w:val="00277CE9"/>
    <w:rsid w:val="00283015"/>
    <w:rsid w:val="002852CB"/>
    <w:rsid w:val="00285C1C"/>
    <w:rsid w:val="00286D97"/>
    <w:rsid w:val="00287086"/>
    <w:rsid w:val="00287447"/>
    <w:rsid w:val="00287AAF"/>
    <w:rsid w:val="00291542"/>
    <w:rsid w:val="00291574"/>
    <w:rsid w:val="002919BD"/>
    <w:rsid w:val="00292104"/>
    <w:rsid w:val="00294C65"/>
    <w:rsid w:val="002958DB"/>
    <w:rsid w:val="00296ED3"/>
    <w:rsid w:val="00297AE1"/>
    <w:rsid w:val="00297CE3"/>
    <w:rsid w:val="002A031B"/>
    <w:rsid w:val="002A1175"/>
    <w:rsid w:val="002A155E"/>
    <w:rsid w:val="002A382C"/>
    <w:rsid w:val="002A57BD"/>
    <w:rsid w:val="002A6587"/>
    <w:rsid w:val="002B1B3B"/>
    <w:rsid w:val="002B200E"/>
    <w:rsid w:val="002B2180"/>
    <w:rsid w:val="002B2785"/>
    <w:rsid w:val="002B3F9D"/>
    <w:rsid w:val="002B4784"/>
    <w:rsid w:val="002B56F8"/>
    <w:rsid w:val="002C08A2"/>
    <w:rsid w:val="002C2F29"/>
    <w:rsid w:val="002C6347"/>
    <w:rsid w:val="002C6EE9"/>
    <w:rsid w:val="002D017D"/>
    <w:rsid w:val="002D1E37"/>
    <w:rsid w:val="002D2061"/>
    <w:rsid w:val="002D2105"/>
    <w:rsid w:val="002D461E"/>
    <w:rsid w:val="002E68CF"/>
    <w:rsid w:val="002F3DB5"/>
    <w:rsid w:val="002F400E"/>
    <w:rsid w:val="002F549D"/>
    <w:rsid w:val="002F5998"/>
    <w:rsid w:val="002F6CF9"/>
    <w:rsid w:val="002F7251"/>
    <w:rsid w:val="002F744A"/>
    <w:rsid w:val="00300AC8"/>
    <w:rsid w:val="0030101F"/>
    <w:rsid w:val="0030511D"/>
    <w:rsid w:val="0030558D"/>
    <w:rsid w:val="003061B7"/>
    <w:rsid w:val="003064C0"/>
    <w:rsid w:val="00310EC6"/>
    <w:rsid w:val="003110B6"/>
    <w:rsid w:val="00311A18"/>
    <w:rsid w:val="00311E89"/>
    <w:rsid w:val="00313243"/>
    <w:rsid w:val="00314CAC"/>
    <w:rsid w:val="0031641E"/>
    <w:rsid w:val="00316DB4"/>
    <w:rsid w:val="0032009F"/>
    <w:rsid w:val="00320AAC"/>
    <w:rsid w:val="003220B5"/>
    <w:rsid w:val="003223C7"/>
    <w:rsid w:val="00325198"/>
    <w:rsid w:val="00327BF3"/>
    <w:rsid w:val="00330AFB"/>
    <w:rsid w:val="00330C30"/>
    <w:rsid w:val="00331FC7"/>
    <w:rsid w:val="003343AE"/>
    <w:rsid w:val="003344CD"/>
    <w:rsid w:val="00334D45"/>
    <w:rsid w:val="00334DF7"/>
    <w:rsid w:val="00336053"/>
    <w:rsid w:val="00336480"/>
    <w:rsid w:val="00337634"/>
    <w:rsid w:val="00341009"/>
    <w:rsid w:val="003413F9"/>
    <w:rsid w:val="00342096"/>
    <w:rsid w:val="00345BDE"/>
    <w:rsid w:val="0035085B"/>
    <w:rsid w:val="0035269E"/>
    <w:rsid w:val="00353571"/>
    <w:rsid w:val="0035482A"/>
    <w:rsid w:val="00354A27"/>
    <w:rsid w:val="00355652"/>
    <w:rsid w:val="00355E01"/>
    <w:rsid w:val="0035794E"/>
    <w:rsid w:val="003617F6"/>
    <w:rsid w:val="003619F2"/>
    <w:rsid w:val="003627BD"/>
    <w:rsid w:val="00363803"/>
    <w:rsid w:val="00365820"/>
    <w:rsid w:val="0036735F"/>
    <w:rsid w:val="0036753F"/>
    <w:rsid w:val="003718AA"/>
    <w:rsid w:val="00373965"/>
    <w:rsid w:val="00375689"/>
    <w:rsid w:val="00375D12"/>
    <w:rsid w:val="0037631F"/>
    <w:rsid w:val="00380B0E"/>
    <w:rsid w:val="00380CFD"/>
    <w:rsid w:val="003823DA"/>
    <w:rsid w:val="003836A1"/>
    <w:rsid w:val="003860F6"/>
    <w:rsid w:val="003866F6"/>
    <w:rsid w:val="0038776E"/>
    <w:rsid w:val="00391330"/>
    <w:rsid w:val="00394FD9"/>
    <w:rsid w:val="003A40B6"/>
    <w:rsid w:val="003A50CE"/>
    <w:rsid w:val="003A6797"/>
    <w:rsid w:val="003A6D46"/>
    <w:rsid w:val="003B005A"/>
    <w:rsid w:val="003B2A4F"/>
    <w:rsid w:val="003B42F7"/>
    <w:rsid w:val="003B7D4B"/>
    <w:rsid w:val="003C251C"/>
    <w:rsid w:val="003C3499"/>
    <w:rsid w:val="003C403B"/>
    <w:rsid w:val="003C4797"/>
    <w:rsid w:val="003C4B63"/>
    <w:rsid w:val="003C554F"/>
    <w:rsid w:val="003D136C"/>
    <w:rsid w:val="003D3A26"/>
    <w:rsid w:val="003D4234"/>
    <w:rsid w:val="003D5435"/>
    <w:rsid w:val="003D5548"/>
    <w:rsid w:val="003D5E1B"/>
    <w:rsid w:val="003D601A"/>
    <w:rsid w:val="003E1AF4"/>
    <w:rsid w:val="003E4FDE"/>
    <w:rsid w:val="003E50A1"/>
    <w:rsid w:val="003E50FE"/>
    <w:rsid w:val="003E60AB"/>
    <w:rsid w:val="003E666C"/>
    <w:rsid w:val="003F5BE3"/>
    <w:rsid w:val="003F762A"/>
    <w:rsid w:val="003F7E12"/>
    <w:rsid w:val="0040149C"/>
    <w:rsid w:val="00401B01"/>
    <w:rsid w:val="0040237B"/>
    <w:rsid w:val="0040256C"/>
    <w:rsid w:val="004028A2"/>
    <w:rsid w:val="00402AA8"/>
    <w:rsid w:val="00402F1E"/>
    <w:rsid w:val="004035FA"/>
    <w:rsid w:val="00404231"/>
    <w:rsid w:val="00405366"/>
    <w:rsid w:val="004053C0"/>
    <w:rsid w:val="00406475"/>
    <w:rsid w:val="0040674F"/>
    <w:rsid w:val="00414478"/>
    <w:rsid w:val="00420273"/>
    <w:rsid w:val="0042225E"/>
    <w:rsid w:val="00422715"/>
    <w:rsid w:val="00422F20"/>
    <w:rsid w:val="00423158"/>
    <w:rsid w:val="00425C74"/>
    <w:rsid w:val="00426552"/>
    <w:rsid w:val="004265DE"/>
    <w:rsid w:val="004270EF"/>
    <w:rsid w:val="00427868"/>
    <w:rsid w:val="004344FF"/>
    <w:rsid w:val="00436B4E"/>
    <w:rsid w:val="00437C0E"/>
    <w:rsid w:val="00440131"/>
    <w:rsid w:val="00440AC7"/>
    <w:rsid w:val="00443000"/>
    <w:rsid w:val="00443D78"/>
    <w:rsid w:val="004445C0"/>
    <w:rsid w:val="00444C6A"/>
    <w:rsid w:val="00445278"/>
    <w:rsid w:val="004459C1"/>
    <w:rsid w:val="004461CC"/>
    <w:rsid w:val="00446EA0"/>
    <w:rsid w:val="00447857"/>
    <w:rsid w:val="00447A16"/>
    <w:rsid w:val="00450AF3"/>
    <w:rsid w:val="004515C4"/>
    <w:rsid w:val="0045365B"/>
    <w:rsid w:val="004544E8"/>
    <w:rsid w:val="0045683E"/>
    <w:rsid w:val="004627ED"/>
    <w:rsid w:val="00463D31"/>
    <w:rsid w:val="00464000"/>
    <w:rsid w:val="0046504F"/>
    <w:rsid w:val="00471A60"/>
    <w:rsid w:val="00472053"/>
    <w:rsid w:val="004740A7"/>
    <w:rsid w:val="00477A46"/>
    <w:rsid w:val="004815CE"/>
    <w:rsid w:val="0048190C"/>
    <w:rsid w:val="004837EA"/>
    <w:rsid w:val="004846C5"/>
    <w:rsid w:val="00490A79"/>
    <w:rsid w:val="004928B0"/>
    <w:rsid w:val="00492BD3"/>
    <w:rsid w:val="00492D7A"/>
    <w:rsid w:val="004935E9"/>
    <w:rsid w:val="00493CE9"/>
    <w:rsid w:val="00496C16"/>
    <w:rsid w:val="004A16D0"/>
    <w:rsid w:val="004A1F4A"/>
    <w:rsid w:val="004A26C1"/>
    <w:rsid w:val="004A34AE"/>
    <w:rsid w:val="004A49AF"/>
    <w:rsid w:val="004A5602"/>
    <w:rsid w:val="004A7941"/>
    <w:rsid w:val="004B0D9E"/>
    <w:rsid w:val="004B2DD8"/>
    <w:rsid w:val="004B5C40"/>
    <w:rsid w:val="004B70BD"/>
    <w:rsid w:val="004C03B1"/>
    <w:rsid w:val="004C165C"/>
    <w:rsid w:val="004C1706"/>
    <w:rsid w:val="004C1AFD"/>
    <w:rsid w:val="004C3BE1"/>
    <w:rsid w:val="004C3FA0"/>
    <w:rsid w:val="004C43E4"/>
    <w:rsid w:val="004C44C1"/>
    <w:rsid w:val="004C600D"/>
    <w:rsid w:val="004C7326"/>
    <w:rsid w:val="004C738C"/>
    <w:rsid w:val="004C770A"/>
    <w:rsid w:val="004C797C"/>
    <w:rsid w:val="004D22AF"/>
    <w:rsid w:val="004D33BB"/>
    <w:rsid w:val="004D3840"/>
    <w:rsid w:val="004D3DE3"/>
    <w:rsid w:val="004D3F1B"/>
    <w:rsid w:val="004D42CC"/>
    <w:rsid w:val="004D453A"/>
    <w:rsid w:val="004D4C4F"/>
    <w:rsid w:val="004D7DB2"/>
    <w:rsid w:val="004E2BE7"/>
    <w:rsid w:val="004E3698"/>
    <w:rsid w:val="004E4392"/>
    <w:rsid w:val="004E470E"/>
    <w:rsid w:val="004E6FEF"/>
    <w:rsid w:val="004E70CC"/>
    <w:rsid w:val="004E7A27"/>
    <w:rsid w:val="004F0B2A"/>
    <w:rsid w:val="004F205B"/>
    <w:rsid w:val="004F3643"/>
    <w:rsid w:val="004F4940"/>
    <w:rsid w:val="004F4948"/>
    <w:rsid w:val="004F4D5F"/>
    <w:rsid w:val="004F5229"/>
    <w:rsid w:val="004F6969"/>
    <w:rsid w:val="004F7C4B"/>
    <w:rsid w:val="0050248A"/>
    <w:rsid w:val="005035E1"/>
    <w:rsid w:val="00504BD1"/>
    <w:rsid w:val="00505018"/>
    <w:rsid w:val="005054AC"/>
    <w:rsid w:val="00505E10"/>
    <w:rsid w:val="005060C2"/>
    <w:rsid w:val="005063CC"/>
    <w:rsid w:val="00506F9F"/>
    <w:rsid w:val="0051058F"/>
    <w:rsid w:val="00510837"/>
    <w:rsid w:val="00511023"/>
    <w:rsid w:val="00512FF6"/>
    <w:rsid w:val="005143B7"/>
    <w:rsid w:val="0052111D"/>
    <w:rsid w:val="00521AF8"/>
    <w:rsid w:val="0052319D"/>
    <w:rsid w:val="00523451"/>
    <w:rsid w:val="0052647A"/>
    <w:rsid w:val="00526CAE"/>
    <w:rsid w:val="00526ECA"/>
    <w:rsid w:val="005315EF"/>
    <w:rsid w:val="005349F0"/>
    <w:rsid w:val="0053514E"/>
    <w:rsid w:val="00535FF7"/>
    <w:rsid w:val="005361E4"/>
    <w:rsid w:val="0054196D"/>
    <w:rsid w:val="005454A7"/>
    <w:rsid w:val="005466EE"/>
    <w:rsid w:val="005477DD"/>
    <w:rsid w:val="00547B94"/>
    <w:rsid w:val="00550E71"/>
    <w:rsid w:val="0055215C"/>
    <w:rsid w:val="005549A9"/>
    <w:rsid w:val="00557BDB"/>
    <w:rsid w:val="00560770"/>
    <w:rsid w:val="00561EB6"/>
    <w:rsid w:val="005643D8"/>
    <w:rsid w:val="00564664"/>
    <w:rsid w:val="00564DE2"/>
    <w:rsid w:val="00564EBE"/>
    <w:rsid w:val="00565CDA"/>
    <w:rsid w:val="0056680A"/>
    <w:rsid w:val="00570853"/>
    <w:rsid w:val="00570B3C"/>
    <w:rsid w:val="005723F7"/>
    <w:rsid w:val="0057450B"/>
    <w:rsid w:val="005760A9"/>
    <w:rsid w:val="0058129A"/>
    <w:rsid w:val="00581D60"/>
    <w:rsid w:val="00583EDE"/>
    <w:rsid w:val="00586ED7"/>
    <w:rsid w:val="005871DB"/>
    <w:rsid w:val="00587B18"/>
    <w:rsid w:val="00587D83"/>
    <w:rsid w:val="00590566"/>
    <w:rsid w:val="00594464"/>
    <w:rsid w:val="00595BB5"/>
    <w:rsid w:val="00595DBE"/>
    <w:rsid w:val="005969D5"/>
    <w:rsid w:val="005A0C49"/>
    <w:rsid w:val="005A112B"/>
    <w:rsid w:val="005A4271"/>
    <w:rsid w:val="005A4F57"/>
    <w:rsid w:val="005A650D"/>
    <w:rsid w:val="005B3B26"/>
    <w:rsid w:val="005B56F7"/>
    <w:rsid w:val="005B6345"/>
    <w:rsid w:val="005B72BA"/>
    <w:rsid w:val="005C6640"/>
    <w:rsid w:val="005C6A29"/>
    <w:rsid w:val="005C7D30"/>
    <w:rsid w:val="005D1683"/>
    <w:rsid w:val="005D2D58"/>
    <w:rsid w:val="005D4636"/>
    <w:rsid w:val="005D5489"/>
    <w:rsid w:val="005D5C6C"/>
    <w:rsid w:val="005E03AC"/>
    <w:rsid w:val="005E0ADF"/>
    <w:rsid w:val="005E165F"/>
    <w:rsid w:val="005E2CE2"/>
    <w:rsid w:val="005E2DD9"/>
    <w:rsid w:val="005E4060"/>
    <w:rsid w:val="005E724C"/>
    <w:rsid w:val="005F13A5"/>
    <w:rsid w:val="005F1E40"/>
    <w:rsid w:val="005F1EDC"/>
    <w:rsid w:val="005F2689"/>
    <w:rsid w:val="005F6045"/>
    <w:rsid w:val="005F70FE"/>
    <w:rsid w:val="005F742C"/>
    <w:rsid w:val="005F74ED"/>
    <w:rsid w:val="005F7E70"/>
    <w:rsid w:val="0060023B"/>
    <w:rsid w:val="00600461"/>
    <w:rsid w:val="00602069"/>
    <w:rsid w:val="006024A0"/>
    <w:rsid w:val="00605AEB"/>
    <w:rsid w:val="00606B60"/>
    <w:rsid w:val="0060761D"/>
    <w:rsid w:val="00613652"/>
    <w:rsid w:val="00613C11"/>
    <w:rsid w:val="006141D9"/>
    <w:rsid w:val="00622781"/>
    <w:rsid w:val="00623FC2"/>
    <w:rsid w:val="006252E4"/>
    <w:rsid w:val="00626A8F"/>
    <w:rsid w:val="006302E6"/>
    <w:rsid w:val="006304E1"/>
    <w:rsid w:val="0063077B"/>
    <w:rsid w:val="00630E47"/>
    <w:rsid w:val="00631B0D"/>
    <w:rsid w:val="00632639"/>
    <w:rsid w:val="00632B85"/>
    <w:rsid w:val="006333DA"/>
    <w:rsid w:val="00634645"/>
    <w:rsid w:val="006354FC"/>
    <w:rsid w:val="006362C6"/>
    <w:rsid w:val="00636772"/>
    <w:rsid w:val="00636921"/>
    <w:rsid w:val="00637545"/>
    <w:rsid w:val="00637813"/>
    <w:rsid w:val="006379A1"/>
    <w:rsid w:val="00637D61"/>
    <w:rsid w:val="00637D7D"/>
    <w:rsid w:val="00637EAE"/>
    <w:rsid w:val="00637FA0"/>
    <w:rsid w:val="00640BFF"/>
    <w:rsid w:val="006414EB"/>
    <w:rsid w:val="006427A2"/>
    <w:rsid w:val="00643C08"/>
    <w:rsid w:val="0064564A"/>
    <w:rsid w:val="00646F11"/>
    <w:rsid w:val="00647025"/>
    <w:rsid w:val="00650085"/>
    <w:rsid w:val="00650106"/>
    <w:rsid w:val="00650EF4"/>
    <w:rsid w:val="0065139C"/>
    <w:rsid w:val="0065260D"/>
    <w:rsid w:val="00653494"/>
    <w:rsid w:val="00653611"/>
    <w:rsid w:val="00653888"/>
    <w:rsid w:val="00653A98"/>
    <w:rsid w:val="006543A2"/>
    <w:rsid w:val="00654FE2"/>
    <w:rsid w:val="00655AB3"/>
    <w:rsid w:val="006560E5"/>
    <w:rsid w:val="00656BD1"/>
    <w:rsid w:val="006606D1"/>
    <w:rsid w:val="00660887"/>
    <w:rsid w:val="006609BD"/>
    <w:rsid w:val="006616A8"/>
    <w:rsid w:val="0066331D"/>
    <w:rsid w:val="0066406F"/>
    <w:rsid w:val="0066434F"/>
    <w:rsid w:val="0066472B"/>
    <w:rsid w:val="006648A8"/>
    <w:rsid w:val="00665C1A"/>
    <w:rsid w:val="006673FB"/>
    <w:rsid w:val="00670065"/>
    <w:rsid w:val="00670E41"/>
    <w:rsid w:val="00671DC9"/>
    <w:rsid w:val="00672001"/>
    <w:rsid w:val="0067318F"/>
    <w:rsid w:val="00673413"/>
    <w:rsid w:val="0067381A"/>
    <w:rsid w:val="00674BBC"/>
    <w:rsid w:val="006765D6"/>
    <w:rsid w:val="00680822"/>
    <w:rsid w:val="006823C3"/>
    <w:rsid w:val="006828A4"/>
    <w:rsid w:val="00683F8E"/>
    <w:rsid w:val="0068645B"/>
    <w:rsid w:val="006915A0"/>
    <w:rsid w:val="00691F2C"/>
    <w:rsid w:val="0069381D"/>
    <w:rsid w:val="006959E1"/>
    <w:rsid w:val="0069621B"/>
    <w:rsid w:val="006A07A1"/>
    <w:rsid w:val="006A1903"/>
    <w:rsid w:val="006A2E4B"/>
    <w:rsid w:val="006A4C58"/>
    <w:rsid w:val="006A72FB"/>
    <w:rsid w:val="006A7AEC"/>
    <w:rsid w:val="006A7B67"/>
    <w:rsid w:val="006B055D"/>
    <w:rsid w:val="006B185A"/>
    <w:rsid w:val="006B2E5F"/>
    <w:rsid w:val="006B76A1"/>
    <w:rsid w:val="006C051F"/>
    <w:rsid w:val="006C456E"/>
    <w:rsid w:val="006C4E76"/>
    <w:rsid w:val="006C767D"/>
    <w:rsid w:val="006D29BA"/>
    <w:rsid w:val="006D2CAB"/>
    <w:rsid w:val="006D71E8"/>
    <w:rsid w:val="006D7D6E"/>
    <w:rsid w:val="006E0506"/>
    <w:rsid w:val="006E0E2D"/>
    <w:rsid w:val="006E2540"/>
    <w:rsid w:val="006E2831"/>
    <w:rsid w:val="006E2B03"/>
    <w:rsid w:val="006E2D96"/>
    <w:rsid w:val="006E36AD"/>
    <w:rsid w:val="006E42C2"/>
    <w:rsid w:val="006E50A1"/>
    <w:rsid w:val="006E5725"/>
    <w:rsid w:val="006F065F"/>
    <w:rsid w:val="006F209E"/>
    <w:rsid w:val="006F227B"/>
    <w:rsid w:val="006F3FB6"/>
    <w:rsid w:val="006F4170"/>
    <w:rsid w:val="006F5A92"/>
    <w:rsid w:val="006F76D9"/>
    <w:rsid w:val="006F7D01"/>
    <w:rsid w:val="006F7D9C"/>
    <w:rsid w:val="00701228"/>
    <w:rsid w:val="00701D5C"/>
    <w:rsid w:val="007022C9"/>
    <w:rsid w:val="007055DA"/>
    <w:rsid w:val="007072B8"/>
    <w:rsid w:val="00710003"/>
    <w:rsid w:val="00710429"/>
    <w:rsid w:val="00710CF1"/>
    <w:rsid w:val="00712553"/>
    <w:rsid w:val="00712702"/>
    <w:rsid w:val="00714413"/>
    <w:rsid w:val="0071521A"/>
    <w:rsid w:val="00715337"/>
    <w:rsid w:val="00715559"/>
    <w:rsid w:val="00716381"/>
    <w:rsid w:val="00716674"/>
    <w:rsid w:val="00721535"/>
    <w:rsid w:val="0072397D"/>
    <w:rsid w:val="00723CC9"/>
    <w:rsid w:val="00725023"/>
    <w:rsid w:val="00725457"/>
    <w:rsid w:val="007259EC"/>
    <w:rsid w:val="00726AC4"/>
    <w:rsid w:val="00727F50"/>
    <w:rsid w:val="00727F94"/>
    <w:rsid w:val="00730C41"/>
    <w:rsid w:val="00731A2A"/>
    <w:rsid w:val="00731F27"/>
    <w:rsid w:val="007337EB"/>
    <w:rsid w:val="007355E6"/>
    <w:rsid w:val="00735B03"/>
    <w:rsid w:val="00735DA9"/>
    <w:rsid w:val="00736733"/>
    <w:rsid w:val="00737061"/>
    <w:rsid w:val="00741ECC"/>
    <w:rsid w:val="007421AE"/>
    <w:rsid w:val="007425B7"/>
    <w:rsid w:val="00742B36"/>
    <w:rsid w:val="00743130"/>
    <w:rsid w:val="007442D7"/>
    <w:rsid w:val="00745D18"/>
    <w:rsid w:val="00746096"/>
    <w:rsid w:val="0074645C"/>
    <w:rsid w:val="0074684A"/>
    <w:rsid w:val="00747490"/>
    <w:rsid w:val="00751199"/>
    <w:rsid w:val="0075279F"/>
    <w:rsid w:val="00752807"/>
    <w:rsid w:val="007546C4"/>
    <w:rsid w:val="00756E3D"/>
    <w:rsid w:val="00757914"/>
    <w:rsid w:val="007600EA"/>
    <w:rsid w:val="00760F47"/>
    <w:rsid w:val="00761E3A"/>
    <w:rsid w:val="0076352D"/>
    <w:rsid w:val="00766DCF"/>
    <w:rsid w:val="00772060"/>
    <w:rsid w:val="0077233E"/>
    <w:rsid w:val="00773510"/>
    <w:rsid w:val="00773C50"/>
    <w:rsid w:val="00774092"/>
    <w:rsid w:val="00776530"/>
    <w:rsid w:val="00777383"/>
    <w:rsid w:val="007806F7"/>
    <w:rsid w:val="00780757"/>
    <w:rsid w:val="007827D3"/>
    <w:rsid w:val="0078301B"/>
    <w:rsid w:val="00784690"/>
    <w:rsid w:val="007867C9"/>
    <w:rsid w:val="00786E89"/>
    <w:rsid w:val="00787DA8"/>
    <w:rsid w:val="007907C9"/>
    <w:rsid w:val="007907DE"/>
    <w:rsid w:val="00790D6E"/>
    <w:rsid w:val="0079183C"/>
    <w:rsid w:val="00791E8E"/>
    <w:rsid w:val="00793797"/>
    <w:rsid w:val="00793B48"/>
    <w:rsid w:val="007942B4"/>
    <w:rsid w:val="0079663F"/>
    <w:rsid w:val="007967EA"/>
    <w:rsid w:val="007976B0"/>
    <w:rsid w:val="00797799"/>
    <w:rsid w:val="00797D31"/>
    <w:rsid w:val="007A0109"/>
    <w:rsid w:val="007A3639"/>
    <w:rsid w:val="007A3B8A"/>
    <w:rsid w:val="007A5BFB"/>
    <w:rsid w:val="007A63ED"/>
    <w:rsid w:val="007A792D"/>
    <w:rsid w:val="007B1784"/>
    <w:rsid w:val="007B181A"/>
    <w:rsid w:val="007B2500"/>
    <w:rsid w:val="007B3E39"/>
    <w:rsid w:val="007B5721"/>
    <w:rsid w:val="007B5741"/>
    <w:rsid w:val="007B5AFA"/>
    <w:rsid w:val="007B68D2"/>
    <w:rsid w:val="007C12A5"/>
    <w:rsid w:val="007C475F"/>
    <w:rsid w:val="007C733F"/>
    <w:rsid w:val="007D187A"/>
    <w:rsid w:val="007D216D"/>
    <w:rsid w:val="007D3BAD"/>
    <w:rsid w:val="007D3BE3"/>
    <w:rsid w:val="007D4890"/>
    <w:rsid w:val="007D4A4B"/>
    <w:rsid w:val="007D5432"/>
    <w:rsid w:val="007D54DA"/>
    <w:rsid w:val="007D61D6"/>
    <w:rsid w:val="007D6E25"/>
    <w:rsid w:val="007E08D2"/>
    <w:rsid w:val="007E11BC"/>
    <w:rsid w:val="007E129A"/>
    <w:rsid w:val="007E18BE"/>
    <w:rsid w:val="007E1B19"/>
    <w:rsid w:val="007E1FA5"/>
    <w:rsid w:val="007E2806"/>
    <w:rsid w:val="007E28D7"/>
    <w:rsid w:val="007E28FB"/>
    <w:rsid w:val="007F0A1E"/>
    <w:rsid w:val="007F3623"/>
    <w:rsid w:val="007F409C"/>
    <w:rsid w:val="007F4153"/>
    <w:rsid w:val="007F45A0"/>
    <w:rsid w:val="007F53B0"/>
    <w:rsid w:val="007F5459"/>
    <w:rsid w:val="007F75DE"/>
    <w:rsid w:val="007F7A78"/>
    <w:rsid w:val="008005DE"/>
    <w:rsid w:val="00802D0A"/>
    <w:rsid w:val="00804573"/>
    <w:rsid w:val="00804C9C"/>
    <w:rsid w:val="00806787"/>
    <w:rsid w:val="00807DF1"/>
    <w:rsid w:val="0081143C"/>
    <w:rsid w:val="008116EB"/>
    <w:rsid w:val="00812868"/>
    <w:rsid w:val="00812CAE"/>
    <w:rsid w:val="00813087"/>
    <w:rsid w:val="00813D79"/>
    <w:rsid w:val="00814839"/>
    <w:rsid w:val="00820620"/>
    <w:rsid w:val="00821FD4"/>
    <w:rsid w:val="008227C3"/>
    <w:rsid w:val="00822E07"/>
    <w:rsid w:val="00823F41"/>
    <w:rsid w:val="008247DA"/>
    <w:rsid w:val="008258C4"/>
    <w:rsid w:val="00826F25"/>
    <w:rsid w:val="00826F2A"/>
    <w:rsid w:val="00827311"/>
    <w:rsid w:val="008314EA"/>
    <w:rsid w:val="00832865"/>
    <w:rsid w:val="008331E9"/>
    <w:rsid w:val="008333A9"/>
    <w:rsid w:val="00834894"/>
    <w:rsid w:val="00834BB4"/>
    <w:rsid w:val="00835187"/>
    <w:rsid w:val="00835812"/>
    <w:rsid w:val="00836327"/>
    <w:rsid w:val="00846AA7"/>
    <w:rsid w:val="00850522"/>
    <w:rsid w:val="00850CAA"/>
    <w:rsid w:val="00851AB7"/>
    <w:rsid w:val="0085218A"/>
    <w:rsid w:val="0085431B"/>
    <w:rsid w:val="00854734"/>
    <w:rsid w:val="00855929"/>
    <w:rsid w:val="00855D37"/>
    <w:rsid w:val="0085783E"/>
    <w:rsid w:val="00857E14"/>
    <w:rsid w:val="008614A8"/>
    <w:rsid w:val="00861D6D"/>
    <w:rsid w:val="00863573"/>
    <w:rsid w:val="00864E0A"/>
    <w:rsid w:val="00872718"/>
    <w:rsid w:val="0087278F"/>
    <w:rsid w:val="00874244"/>
    <w:rsid w:val="00876326"/>
    <w:rsid w:val="0087683D"/>
    <w:rsid w:val="0088225E"/>
    <w:rsid w:val="00882AB0"/>
    <w:rsid w:val="008849C8"/>
    <w:rsid w:val="00885943"/>
    <w:rsid w:val="00886776"/>
    <w:rsid w:val="00887102"/>
    <w:rsid w:val="00890022"/>
    <w:rsid w:val="00890ACA"/>
    <w:rsid w:val="00890CD6"/>
    <w:rsid w:val="008918AF"/>
    <w:rsid w:val="00892821"/>
    <w:rsid w:val="008945D9"/>
    <w:rsid w:val="00894BC5"/>
    <w:rsid w:val="00896903"/>
    <w:rsid w:val="008A261F"/>
    <w:rsid w:val="008A2749"/>
    <w:rsid w:val="008A3B5E"/>
    <w:rsid w:val="008A4354"/>
    <w:rsid w:val="008A566D"/>
    <w:rsid w:val="008B0BE7"/>
    <w:rsid w:val="008B0C98"/>
    <w:rsid w:val="008B11BD"/>
    <w:rsid w:val="008B3145"/>
    <w:rsid w:val="008B3E9B"/>
    <w:rsid w:val="008B55C3"/>
    <w:rsid w:val="008B5A7F"/>
    <w:rsid w:val="008C051D"/>
    <w:rsid w:val="008C1433"/>
    <w:rsid w:val="008C1F22"/>
    <w:rsid w:val="008C413B"/>
    <w:rsid w:val="008C688D"/>
    <w:rsid w:val="008C7155"/>
    <w:rsid w:val="008D0F39"/>
    <w:rsid w:val="008D247B"/>
    <w:rsid w:val="008D4A6C"/>
    <w:rsid w:val="008D5F68"/>
    <w:rsid w:val="008D69BC"/>
    <w:rsid w:val="008D6B10"/>
    <w:rsid w:val="008D71F7"/>
    <w:rsid w:val="008D7626"/>
    <w:rsid w:val="008D7713"/>
    <w:rsid w:val="008E24DB"/>
    <w:rsid w:val="008E362B"/>
    <w:rsid w:val="008F16D2"/>
    <w:rsid w:val="008F4DCD"/>
    <w:rsid w:val="0090651E"/>
    <w:rsid w:val="00910212"/>
    <w:rsid w:val="00911B81"/>
    <w:rsid w:val="00912831"/>
    <w:rsid w:val="00912AF8"/>
    <w:rsid w:val="009132F5"/>
    <w:rsid w:val="00914225"/>
    <w:rsid w:val="00915191"/>
    <w:rsid w:val="00917E50"/>
    <w:rsid w:val="009204FF"/>
    <w:rsid w:val="00921BB9"/>
    <w:rsid w:val="00921E86"/>
    <w:rsid w:val="0092219D"/>
    <w:rsid w:val="00923F4F"/>
    <w:rsid w:val="00924129"/>
    <w:rsid w:val="00926CF6"/>
    <w:rsid w:val="009300FD"/>
    <w:rsid w:val="00930693"/>
    <w:rsid w:val="00932584"/>
    <w:rsid w:val="00933092"/>
    <w:rsid w:val="00935875"/>
    <w:rsid w:val="009361AA"/>
    <w:rsid w:val="009375EF"/>
    <w:rsid w:val="00937DD6"/>
    <w:rsid w:val="00941AEC"/>
    <w:rsid w:val="009428A0"/>
    <w:rsid w:val="009430A4"/>
    <w:rsid w:val="0094564C"/>
    <w:rsid w:val="00946874"/>
    <w:rsid w:val="00950C53"/>
    <w:rsid w:val="00951190"/>
    <w:rsid w:val="00951FB2"/>
    <w:rsid w:val="00954A3F"/>
    <w:rsid w:val="009551DD"/>
    <w:rsid w:val="00955748"/>
    <w:rsid w:val="0095652E"/>
    <w:rsid w:val="00957336"/>
    <w:rsid w:val="009600D0"/>
    <w:rsid w:val="009609E0"/>
    <w:rsid w:val="00962020"/>
    <w:rsid w:val="00962BFB"/>
    <w:rsid w:val="00964394"/>
    <w:rsid w:val="00965854"/>
    <w:rsid w:val="00967125"/>
    <w:rsid w:val="00967803"/>
    <w:rsid w:val="00970E51"/>
    <w:rsid w:val="00972F72"/>
    <w:rsid w:val="0097360D"/>
    <w:rsid w:val="00973B4F"/>
    <w:rsid w:val="009757EB"/>
    <w:rsid w:val="00976FA1"/>
    <w:rsid w:val="0097705C"/>
    <w:rsid w:val="00980173"/>
    <w:rsid w:val="009804BF"/>
    <w:rsid w:val="00980D8E"/>
    <w:rsid w:val="00982406"/>
    <w:rsid w:val="009855F8"/>
    <w:rsid w:val="00986693"/>
    <w:rsid w:val="00986A4C"/>
    <w:rsid w:val="00991305"/>
    <w:rsid w:val="009918D7"/>
    <w:rsid w:val="00993A17"/>
    <w:rsid w:val="00994C30"/>
    <w:rsid w:val="0099552C"/>
    <w:rsid w:val="0099594B"/>
    <w:rsid w:val="009A30BE"/>
    <w:rsid w:val="009A36E3"/>
    <w:rsid w:val="009A4127"/>
    <w:rsid w:val="009A444D"/>
    <w:rsid w:val="009A4A61"/>
    <w:rsid w:val="009A4E1B"/>
    <w:rsid w:val="009A74CA"/>
    <w:rsid w:val="009A7CCC"/>
    <w:rsid w:val="009B125F"/>
    <w:rsid w:val="009B2DCA"/>
    <w:rsid w:val="009B4210"/>
    <w:rsid w:val="009B4A2B"/>
    <w:rsid w:val="009B558E"/>
    <w:rsid w:val="009B696E"/>
    <w:rsid w:val="009B6D29"/>
    <w:rsid w:val="009C0208"/>
    <w:rsid w:val="009C04B6"/>
    <w:rsid w:val="009C288F"/>
    <w:rsid w:val="009C2BB7"/>
    <w:rsid w:val="009C44A3"/>
    <w:rsid w:val="009C6A2A"/>
    <w:rsid w:val="009C70E7"/>
    <w:rsid w:val="009C7CEE"/>
    <w:rsid w:val="009D0261"/>
    <w:rsid w:val="009D0674"/>
    <w:rsid w:val="009D10DB"/>
    <w:rsid w:val="009D21EF"/>
    <w:rsid w:val="009D247F"/>
    <w:rsid w:val="009D2483"/>
    <w:rsid w:val="009D2621"/>
    <w:rsid w:val="009D5C1E"/>
    <w:rsid w:val="009D60FA"/>
    <w:rsid w:val="009D62F9"/>
    <w:rsid w:val="009D71C1"/>
    <w:rsid w:val="009D71FE"/>
    <w:rsid w:val="009E0451"/>
    <w:rsid w:val="009E3AF8"/>
    <w:rsid w:val="009E5104"/>
    <w:rsid w:val="009E52FC"/>
    <w:rsid w:val="009E6AF8"/>
    <w:rsid w:val="009F13B5"/>
    <w:rsid w:val="009F1755"/>
    <w:rsid w:val="009F20AF"/>
    <w:rsid w:val="009F292F"/>
    <w:rsid w:val="009F2CF0"/>
    <w:rsid w:val="009F2E8C"/>
    <w:rsid w:val="009F3336"/>
    <w:rsid w:val="009F334E"/>
    <w:rsid w:val="009F3E17"/>
    <w:rsid w:val="009F5B4F"/>
    <w:rsid w:val="009F6E91"/>
    <w:rsid w:val="00A0007E"/>
    <w:rsid w:val="00A00DD9"/>
    <w:rsid w:val="00A016D3"/>
    <w:rsid w:val="00A0306D"/>
    <w:rsid w:val="00A04690"/>
    <w:rsid w:val="00A0542F"/>
    <w:rsid w:val="00A0589F"/>
    <w:rsid w:val="00A06E96"/>
    <w:rsid w:val="00A1140E"/>
    <w:rsid w:val="00A11BDB"/>
    <w:rsid w:val="00A135CA"/>
    <w:rsid w:val="00A14BF8"/>
    <w:rsid w:val="00A14C20"/>
    <w:rsid w:val="00A1700B"/>
    <w:rsid w:val="00A17A70"/>
    <w:rsid w:val="00A23273"/>
    <w:rsid w:val="00A2449F"/>
    <w:rsid w:val="00A26DE0"/>
    <w:rsid w:val="00A32863"/>
    <w:rsid w:val="00A329B2"/>
    <w:rsid w:val="00A33A0C"/>
    <w:rsid w:val="00A349DC"/>
    <w:rsid w:val="00A355B2"/>
    <w:rsid w:val="00A360B2"/>
    <w:rsid w:val="00A36235"/>
    <w:rsid w:val="00A40CD7"/>
    <w:rsid w:val="00A40DD3"/>
    <w:rsid w:val="00A41070"/>
    <w:rsid w:val="00A411A5"/>
    <w:rsid w:val="00A413E2"/>
    <w:rsid w:val="00A41A3D"/>
    <w:rsid w:val="00A42CB5"/>
    <w:rsid w:val="00A43FAC"/>
    <w:rsid w:val="00A449E6"/>
    <w:rsid w:val="00A479A3"/>
    <w:rsid w:val="00A5306E"/>
    <w:rsid w:val="00A54C08"/>
    <w:rsid w:val="00A57DB5"/>
    <w:rsid w:val="00A606FA"/>
    <w:rsid w:val="00A60C31"/>
    <w:rsid w:val="00A60E66"/>
    <w:rsid w:val="00A61696"/>
    <w:rsid w:val="00A623B4"/>
    <w:rsid w:val="00A6592B"/>
    <w:rsid w:val="00A67BB9"/>
    <w:rsid w:val="00A72A0D"/>
    <w:rsid w:val="00A73990"/>
    <w:rsid w:val="00A740BC"/>
    <w:rsid w:val="00A758E4"/>
    <w:rsid w:val="00A75DEE"/>
    <w:rsid w:val="00A81CF4"/>
    <w:rsid w:val="00A8213F"/>
    <w:rsid w:val="00A82177"/>
    <w:rsid w:val="00A82802"/>
    <w:rsid w:val="00A82A7C"/>
    <w:rsid w:val="00A8311B"/>
    <w:rsid w:val="00A83489"/>
    <w:rsid w:val="00A83495"/>
    <w:rsid w:val="00A83FD1"/>
    <w:rsid w:val="00A85663"/>
    <w:rsid w:val="00A8654E"/>
    <w:rsid w:val="00A86C34"/>
    <w:rsid w:val="00A87837"/>
    <w:rsid w:val="00A904A9"/>
    <w:rsid w:val="00A9111F"/>
    <w:rsid w:val="00A9551A"/>
    <w:rsid w:val="00A95574"/>
    <w:rsid w:val="00A961FC"/>
    <w:rsid w:val="00A9685B"/>
    <w:rsid w:val="00A97AAB"/>
    <w:rsid w:val="00AA002B"/>
    <w:rsid w:val="00AA0F6D"/>
    <w:rsid w:val="00AA1B72"/>
    <w:rsid w:val="00AA2F68"/>
    <w:rsid w:val="00AA32DA"/>
    <w:rsid w:val="00AA5558"/>
    <w:rsid w:val="00AB046D"/>
    <w:rsid w:val="00AB0DEF"/>
    <w:rsid w:val="00AB2858"/>
    <w:rsid w:val="00AB3990"/>
    <w:rsid w:val="00AB3B7C"/>
    <w:rsid w:val="00AB522D"/>
    <w:rsid w:val="00AB6152"/>
    <w:rsid w:val="00AB6CE0"/>
    <w:rsid w:val="00AC1002"/>
    <w:rsid w:val="00AC1531"/>
    <w:rsid w:val="00AC1C34"/>
    <w:rsid w:val="00AC2D01"/>
    <w:rsid w:val="00AC3DC9"/>
    <w:rsid w:val="00AC6388"/>
    <w:rsid w:val="00AC72D0"/>
    <w:rsid w:val="00AD1113"/>
    <w:rsid w:val="00AD264E"/>
    <w:rsid w:val="00AD5FDE"/>
    <w:rsid w:val="00AD7345"/>
    <w:rsid w:val="00AE0AC5"/>
    <w:rsid w:val="00AE1649"/>
    <w:rsid w:val="00AE3F90"/>
    <w:rsid w:val="00AE6413"/>
    <w:rsid w:val="00AE6835"/>
    <w:rsid w:val="00AE6CD3"/>
    <w:rsid w:val="00AE7A36"/>
    <w:rsid w:val="00AF101F"/>
    <w:rsid w:val="00AF1ABD"/>
    <w:rsid w:val="00AF20F5"/>
    <w:rsid w:val="00AF5806"/>
    <w:rsid w:val="00B01306"/>
    <w:rsid w:val="00B01F08"/>
    <w:rsid w:val="00B04374"/>
    <w:rsid w:val="00B04584"/>
    <w:rsid w:val="00B054ED"/>
    <w:rsid w:val="00B059BA"/>
    <w:rsid w:val="00B05E8F"/>
    <w:rsid w:val="00B110F6"/>
    <w:rsid w:val="00B113D9"/>
    <w:rsid w:val="00B1313A"/>
    <w:rsid w:val="00B1456D"/>
    <w:rsid w:val="00B16560"/>
    <w:rsid w:val="00B16E8F"/>
    <w:rsid w:val="00B16EDD"/>
    <w:rsid w:val="00B24B51"/>
    <w:rsid w:val="00B260C9"/>
    <w:rsid w:val="00B266A8"/>
    <w:rsid w:val="00B270B7"/>
    <w:rsid w:val="00B30401"/>
    <w:rsid w:val="00B31111"/>
    <w:rsid w:val="00B312FD"/>
    <w:rsid w:val="00B32412"/>
    <w:rsid w:val="00B33C51"/>
    <w:rsid w:val="00B36AE1"/>
    <w:rsid w:val="00B40325"/>
    <w:rsid w:val="00B40531"/>
    <w:rsid w:val="00B41CA4"/>
    <w:rsid w:val="00B42D56"/>
    <w:rsid w:val="00B43B46"/>
    <w:rsid w:val="00B4444C"/>
    <w:rsid w:val="00B444D8"/>
    <w:rsid w:val="00B46D4F"/>
    <w:rsid w:val="00B475CE"/>
    <w:rsid w:val="00B50AFD"/>
    <w:rsid w:val="00B51CF9"/>
    <w:rsid w:val="00B53788"/>
    <w:rsid w:val="00B53A57"/>
    <w:rsid w:val="00B557A5"/>
    <w:rsid w:val="00B561D5"/>
    <w:rsid w:val="00B57AFC"/>
    <w:rsid w:val="00B605D0"/>
    <w:rsid w:val="00B6316A"/>
    <w:rsid w:val="00B6637D"/>
    <w:rsid w:val="00B669BA"/>
    <w:rsid w:val="00B734F1"/>
    <w:rsid w:val="00B73FFB"/>
    <w:rsid w:val="00B74D87"/>
    <w:rsid w:val="00B75068"/>
    <w:rsid w:val="00B774A9"/>
    <w:rsid w:val="00B77C48"/>
    <w:rsid w:val="00B80926"/>
    <w:rsid w:val="00B80B5C"/>
    <w:rsid w:val="00B8283C"/>
    <w:rsid w:val="00B8391D"/>
    <w:rsid w:val="00B83B97"/>
    <w:rsid w:val="00B84027"/>
    <w:rsid w:val="00B8464D"/>
    <w:rsid w:val="00B86101"/>
    <w:rsid w:val="00B87900"/>
    <w:rsid w:val="00B87B16"/>
    <w:rsid w:val="00B92998"/>
    <w:rsid w:val="00B92AD5"/>
    <w:rsid w:val="00B93650"/>
    <w:rsid w:val="00B96FC3"/>
    <w:rsid w:val="00B979D8"/>
    <w:rsid w:val="00BA15AF"/>
    <w:rsid w:val="00BA3322"/>
    <w:rsid w:val="00BA3B01"/>
    <w:rsid w:val="00BA4AF7"/>
    <w:rsid w:val="00BA4BD6"/>
    <w:rsid w:val="00BA558B"/>
    <w:rsid w:val="00BA58B1"/>
    <w:rsid w:val="00BA6639"/>
    <w:rsid w:val="00BA71CE"/>
    <w:rsid w:val="00BB00EC"/>
    <w:rsid w:val="00BB31BC"/>
    <w:rsid w:val="00BB4184"/>
    <w:rsid w:val="00BB5583"/>
    <w:rsid w:val="00BB5E50"/>
    <w:rsid w:val="00BB70D3"/>
    <w:rsid w:val="00BB75B8"/>
    <w:rsid w:val="00BB76A7"/>
    <w:rsid w:val="00BB76D0"/>
    <w:rsid w:val="00BC192D"/>
    <w:rsid w:val="00BC1D55"/>
    <w:rsid w:val="00BC2E10"/>
    <w:rsid w:val="00BC2EA7"/>
    <w:rsid w:val="00BC363C"/>
    <w:rsid w:val="00BC5837"/>
    <w:rsid w:val="00BC6BE2"/>
    <w:rsid w:val="00BD2CCB"/>
    <w:rsid w:val="00BD3F0F"/>
    <w:rsid w:val="00BD4269"/>
    <w:rsid w:val="00BD4B25"/>
    <w:rsid w:val="00BD4CE3"/>
    <w:rsid w:val="00BD4F6C"/>
    <w:rsid w:val="00BD641F"/>
    <w:rsid w:val="00BE09FF"/>
    <w:rsid w:val="00BE2F0C"/>
    <w:rsid w:val="00BE6B51"/>
    <w:rsid w:val="00BF2A56"/>
    <w:rsid w:val="00BF2FE1"/>
    <w:rsid w:val="00BF4147"/>
    <w:rsid w:val="00C02CF9"/>
    <w:rsid w:val="00C02EB9"/>
    <w:rsid w:val="00C03694"/>
    <w:rsid w:val="00C05487"/>
    <w:rsid w:val="00C06568"/>
    <w:rsid w:val="00C07189"/>
    <w:rsid w:val="00C10842"/>
    <w:rsid w:val="00C10DF5"/>
    <w:rsid w:val="00C119F6"/>
    <w:rsid w:val="00C1314B"/>
    <w:rsid w:val="00C137FC"/>
    <w:rsid w:val="00C14AE0"/>
    <w:rsid w:val="00C14B0A"/>
    <w:rsid w:val="00C1546B"/>
    <w:rsid w:val="00C15D4E"/>
    <w:rsid w:val="00C16DA5"/>
    <w:rsid w:val="00C17E93"/>
    <w:rsid w:val="00C20D68"/>
    <w:rsid w:val="00C24DF4"/>
    <w:rsid w:val="00C26904"/>
    <w:rsid w:val="00C27D6B"/>
    <w:rsid w:val="00C30191"/>
    <w:rsid w:val="00C30EB5"/>
    <w:rsid w:val="00C31AE5"/>
    <w:rsid w:val="00C33C5A"/>
    <w:rsid w:val="00C342EE"/>
    <w:rsid w:val="00C3584F"/>
    <w:rsid w:val="00C37F8E"/>
    <w:rsid w:val="00C41309"/>
    <w:rsid w:val="00C41511"/>
    <w:rsid w:val="00C4471C"/>
    <w:rsid w:val="00C46FEB"/>
    <w:rsid w:val="00C4745B"/>
    <w:rsid w:val="00C52386"/>
    <w:rsid w:val="00C52656"/>
    <w:rsid w:val="00C53CC3"/>
    <w:rsid w:val="00C5772B"/>
    <w:rsid w:val="00C578F1"/>
    <w:rsid w:val="00C60E38"/>
    <w:rsid w:val="00C61743"/>
    <w:rsid w:val="00C61A6B"/>
    <w:rsid w:val="00C62C24"/>
    <w:rsid w:val="00C630CB"/>
    <w:rsid w:val="00C631F5"/>
    <w:rsid w:val="00C635B6"/>
    <w:rsid w:val="00C63F73"/>
    <w:rsid w:val="00C642C9"/>
    <w:rsid w:val="00C649F7"/>
    <w:rsid w:val="00C66558"/>
    <w:rsid w:val="00C67A8C"/>
    <w:rsid w:val="00C70A97"/>
    <w:rsid w:val="00C71250"/>
    <w:rsid w:val="00C71B52"/>
    <w:rsid w:val="00C72481"/>
    <w:rsid w:val="00C72851"/>
    <w:rsid w:val="00C7346C"/>
    <w:rsid w:val="00C73746"/>
    <w:rsid w:val="00C772D3"/>
    <w:rsid w:val="00C80682"/>
    <w:rsid w:val="00C81190"/>
    <w:rsid w:val="00C8135B"/>
    <w:rsid w:val="00C861E0"/>
    <w:rsid w:val="00C86B6A"/>
    <w:rsid w:val="00C87D67"/>
    <w:rsid w:val="00C90D66"/>
    <w:rsid w:val="00C9224E"/>
    <w:rsid w:val="00C92B05"/>
    <w:rsid w:val="00C92E4D"/>
    <w:rsid w:val="00C93FD2"/>
    <w:rsid w:val="00C9538A"/>
    <w:rsid w:val="00C956A6"/>
    <w:rsid w:val="00C96A72"/>
    <w:rsid w:val="00C96AAD"/>
    <w:rsid w:val="00C96E8D"/>
    <w:rsid w:val="00CA0765"/>
    <w:rsid w:val="00CA197B"/>
    <w:rsid w:val="00CA2235"/>
    <w:rsid w:val="00CA32D1"/>
    <w:rsid w:val="00CA43E3"/>
    <w:rsid w:val="00CA45B5"/>
    <w:rsid w:val="00CA63CB"/>
    <w:rsid w:val="00CB2AF4"/>
    <w:rsid w:val="00CB3ED3"/>
    <w:rsid w:val="00CB43FC"/>
    <w:rsid w:val="00CB66E2"/>
    <w:rsid w:val="00CB67E5"/>
    <w:rsid w:val="00CB7210"/>
    <w:rsid w:val="00CB72EB"/>
    <w:rsid w:val="00CB7ADD"/>
    <w:rsid w:val="00CC0BDD"/>
    <w:rsid w:val="00CC118A"/>
    <w:rsid w:val="00CC6953"/>
    <w:rsid w:val="00CD1B15"/>
    <w:rsid w:val="00CD1BD0"/>
    <w:rsid w:val="00CD375C"/>
    <w:rsid w:val="00CD39BE"/>
    <w:rsid w:val="00CD3BB7"/>
    <w:rsid w:val="00CD4FE6"/>
    <w:rsid w:val="00CD63C9"/>
    <w:rsid w:val="00CD7915"/>
    <w:rsid w:val="00CE005B"/>
    <w:rsid w:val="00CE3785"/>
    <w:rsid w:val="00CE3A59"/>
    <w:rsid w:val="00CE3F8A"/>
    <w:rsid w:val="00CF0E5E"/>
    <w:rsid w:val="00CF0FE0"/>
    <w:rsid w:val="00CF1055"/>
    <w:rsid w:val="00CF2A13"/>
    <w:rsid w:val="00CF387F"/>
    <w:rsid w:val="00CF526F"/>
    <w:rsid w:val="00CF7B02"/>
    <w:rsid w:val="00D0101A"/>
    <w:rsid w:val="00D0361A"/>
    <w:rsid w:val="00D04742"/>
    <w:rsid w:val="00D05C9D"/>
    <w:rsid w:val="00D07EAA"/>
    <w:rsid w:val="00D11E0C"/>
    <w:rsid w:val="00D11E9D"/>
    <w:rsid w:val="00D13409"/>
    <w:rsid w:val="00D15170"/>
    <w:rsid w:val="00D17043"/>
    <w:rsid w:val="00D2014A"/>
    <w:rsid w:val="00D2053E"/>
    <w:rsid w:val="00D21D93"/>
    <w:rsid w:val="00D22737"/>
    <w:rsid w:val="00D234CE"/>
    <w:rsid w:val="00D24772"/>
    <w:rsid w:val="00D2538B"/>
    <w:rsid w:val="00D254FF"/>
    <w:rsid w:val="00D3031C"/>
    <w:rsid w:val="00D30890"/>
    <w:rsid w:val="00D30ADD"/>
    <w:rsid w:val="00D313DF"/>
    <w:rsid w:val="00D31A32"/>
    <w:rsid w:val="00D320FC"/>
    <w:rsid w:val="00D3247D"/>
    <w:rsid w:val="00D32F41"/>
    <w:rsid w:val="00D33AAF"/>
    <w:rsid w:val="00D35D57"/>
    <w:rsid w:val="00D361BC"/>
    <w:rsid w:val="00D364A2"/>
    <w:rsid w:val="00D42E4E"/>
    <w:rsid w:val="00D42FF9"/>
    <w:rsid w:val="00D43A0D"/>
    <w:rsid w:val="00D44162"/>
    <w:rsid w:val="00D447BB"/>
    <w:rsid w:val="00D454DB"/>
    <w:rsid w:val="00D462F9"/>
    <w:rsid w:val="00D46867"/>
    <w:rsid w:val="00D50F42"/>
    <w:rsid w:val="00D526F3"/>
    <w:rsid w:val="00D53FE2"/>
    <w:rsid w:val="00D5400E"/>
    <w:rsid w:val="00D5422C"/>
    <w:rsid w:val="00D54638"/>
    <w:rsid w:val="00D56681"/>
    <w:rsid w:val="00D5692F"/>
    <w:rsid w:val="00D57F5B"/>
    <w:rsid w:val="00D62687"/>
    <w:rsid w:val="00D63035"/>
    <w:rsid w:val="00D637BB"/>
    <w:rsid w:val="00D64325"/>
    <w:rsid w:val="00D64A51"/>
    <w:rsid w:val="00D65194"/>
    <w:rsid w:val="00D65EDC"/>
    <w:rsid w:val="00D679BA"/>
    <w:rsid w:val="00D7018D"/>
    <w:rsid w:val="00D71158"/>
    <w:rsid w:val="00D731FA"/>
    <w:rsid w:val="00D74F58"/>
    <w:rsid w:val="00D757B1"/>
    <w:rsid w:val="00D75E4D"/>
    <w:rsid w:val="00D768E7"/>
    <w:rsid w:val="00D770FB"/>
    <w:rsid w:val="00D82701"/>
    <w:rsid w:val="00D82F35"/>
    <w:rsid w:val="00D83644"/>
    <w:rsid w:val="00D837F1"/>
    <w:rsid w:val="00D8427D"/>
    <w:rsid w:val="00D84BDC"/>
    <w:rsid w:val="00D851EC"/>
    <w:rsid w:val="00D90184"/>
    <w:rsid w:val="00D90802"/>
    <w:rsid w:val="00D92961"/>
    <w:rsid w:val="00D939C9"/>
    <w:rsid w:val="00D93D4B"/>
    <w:rsid w:val="00D9595F"/>
    <w:rsid w:val="00D97A2E"/>
    <w:rsid w:val="00D97D3B"/>
    <w:rsid w:val="00DA061F"/>
    <w:rsid w:val="00DA1B3F"/>
    <w:rsid w:val="00DA2034"/>
    <w:rsid w:val="00DA2D75"/>
    <w:rsid w:val="00DA2E54"/>
    <w:rsid w:val="00DA3DC4"/>
    <w:rsid w:val="00DA48CF"/>
    <w:rsid w:val="00DA4EDE"/>
    <w:rsid w:val="00DA515E"/>
    <w:rsid w:val="00DA74A1"/>
    <w:rsid w:val="00DB1140"/>
    <w:rsid w:val="00DB138E"/>
    <w:rsid w:val="00DB154E"/>
    <w:rsid w:val="00DB3419"/>
    <w:rsid w:val="00DB430A"/>
    <w:rsid w:val="00DB4F35"/>
    <w:rsid w:val="00DB5617"/>
    <w:rsid w:val="00DB567E"/>
    <w:rsid w:val="00DB5981"/>
    <w:rsid w:val="00DB7147"/>
    <w:rsid w:val="00DB76E8"/>
    <w:rsid w:val="00DB78FD"/>
    <w:rsid w:val="00DC0CAA"/>
    <w:rsid w:val="00DC28C9"/>
    <w:rsid w:val="00DC2DD5"/>
    <w:rsid w:val="00DC3A1E"/>
    <w:rsid w:val="00DC49EC"/>
    <w:rsid w:val="00DC51CE"/>
    <w:rsid w:val="00DC5BFC"/>
    <w:rsid w:val="00DC733E"/>
    <w:rsid w:val="00DD0EB6"/>
    <w:rsid w:val="00DD1430"/>
    <w:rsid w:val="00DD16D5"/>
    <w:rsid w:val="00DD1A4C"/>
    <w:rsid w:val="00DD3CC7"/>
    <w:rsid w:val="00DD3EF3"/>
    <w:rsid w:val="00DE1AD6"/>
    <w:rsid w:val="00DE1D46"/>
    <w:rsid w:val="00DE6289"/>
    <w:rsid w:val="00DE65AB"/>
    <w:rsid w:val="00DE681F"/>
    <w:rsid w:val="00DE6D9A"/>
    <w:rsid w:val="00DE7137"/>
    <w:rsid w:val="00DE751B"/>
    <w:rsid w:val="00DF000A"/>
    <w:rsid w:val="00DF1467"/>
    <w:rsid w:val="00DF2F37"/>
    <w:rsid w:val="00DF4485"/>
    <w:rsid w:val="00DF57BE"/>
    <w:rsid w:val="00DF5906"/>
    <w:rsid w:val="00DF5BDF"/>
    <w:rsid w:val="00E00CD4"/>
    <w:rsid w:val="00E00F84"/>
    <w:rsid w:val="00E012B0"/>
    <w:rsid w:val="00E01FD9"/>
    <w:rsid w:val="00E0339B"/>
    <w:rsid w:val="00E0453C"/>
    <w:rsid w:val="00E051D5"/>
    <w:rsid w:val="00E0524C"/>
    <w:rsid w:val="00E05B6B"/>
    <w:rsid w:val="00E06500"/>
    <w:rsid w:val="00E065E2"/>
    <w:rsid w:val="00E06F92"/>
    <w:rsid w:val="00E10E9C"/>
    <w:rsid w:val="00E11901"/>
    <w:rsid w:val="00E12016"/>
    <w:rsid w:val="00E140A9"/>
    <w:rsid w:val="00E15607"/>
    <w:rsid w:val="00E17754"/>
    <w:rsid w:val="00E20807"/>
    <w:rsid w:val="00E20A9D"/>
    <w:rsid w:val="00E20ACE"/>
    <w:rsid w:val="00E21AB2"/>
    <w:rsid w:val="00E22791"/>
    <w:rsid w:val="00E25EFD"/>
    <w:rsid w:val="00E26535"/>
    <w:rsid w:val="00E274AD"/>
    <w:rsid w:val="00E303E1"/>
    <w:rsid w:val="00E31850"/>
    <w:rsid w:val="00E31E52"/>
    <w:rsid w:val="00E33B8E"/>
    <w:rsid w:val="00E3477B"/>
    <w:rsid w:val="00E351F0"/>
    <w:rsid w:val="00E369A3"/>
    <w:rsid w:val="00E405B1"/>
    <w:rsid w:val="00E43728"/>
    <w:rsid w:val="00E43FB9"/>
    <w:rsid w:val="00E4514E"/>
    <w:rsid w:val="00E452ED"/>
    <w:rsid w:val="00E459F9"/>
    <w:rsid w:val="00E464FC"/>
    <w:rsid w:val="00E4669D"/>
    <w:rsid w:val="00E50589"/>
    <w:rsid w:val="00E5236E"/>
    <w:rsid w:val="00E52EB3"/>
    <w:rsid w:val="00E5419C"/>
    <w:rsid w:val="00E55179"/>
    <w:rsid w:val="00E557DE"/>
    <w:rsid w:val="00E57060"/>
    <w:rsid w:val="00E573B6"/>
    <w:rsid w:val="00E57721"/>
    <w:rsid w:val="00E60B73"/>
    <w:rsid w:val="00E61027"/>
    <w:rsid w:val="00E6382B"/>
    <w:rsid w:val="00E6467A"/>
    <w:rsid w:val="00E657C8"/>
    <w:rsid w:val="00E71AED"/>
    <w:rsid w:val="00E73344"/>
    <w:rsid w:val="00E77869"/>
    <w:rsid w:val="00E77870"/>
    <w:rsid w:val="00E80440"/>
    <w:rsid w:val="00E80D7C"/>
    <w:rsid w:val="00E81E82"/>
    <w:rsid w:val="00E8204F"/>
    <w:rsid w:val="00E83F2B"/>
    <w:rsid w:val="00E8677F"/>
    <w:rsid w:val="00E871E0"/>
    <w:rsid w:val="00E87616"/>
    <w:rsid w:val="00E913F8"/>
    <w:rsid w:val="00E92564"/>
    <w:rsid w:val="00E937A9"/>
    <w:rsid w:val="00E95B0D"/>
    <w:rsid w:val="00EA0D25"/>
    <w:rsid w:val="00EA1972"/>
    <w:rsid w:val="00EA226E"/>
    <w:rsid w:val="00EA2586"/>
    <w:rsid w:val="00EA26B2"/>
    <w:rsid w:val="00EA5C16"/>
    <w:rsid w:val="00EA62FB"/>
    <w:rsid w:val="00EA7322"/>
    <w:rsid w:val="00EA7D40"/>
    <w:rsid w:val="00EB4125"/>
    <w:rsid w:val="00EB41C1"/>
    <w:rsid w:val="00EB4349"/>
    <w:rsid w:val="00EB581D"/>
    <w:rsid w:val="00EC0D95"/>
    <w:rsid w:val="00EC3994"/>
    <w:rsid w:val="00EC3F74"/>
    <w:rsid w:val="00EC4239"/>
    <w:rsid w:val="00EC4D0F"/>
    <w:rsid w:val="00EC4D19"/>
    <w:rsid w:val="00EC5FBF"/>
    <w:rsid w:val="00EC6964"/>
    <w:rsid w:val="00EC7140"/>
    <w:rsid w:val="00EC7E1D"/>
    <w:rsid w:val="00ED099F"/>
    <w:rsid w:val="00ED3366"/>
    <w:rsid w:val="00ED3609"/>
    <w:rsid w:val="00ED4900"/>
    <w:rsid w:val="00ED5F91"/>
    <w:rsid w:val="00ED6877"/>
    <w:rsid w:val="00EE1005"/>
    <w:rsid w:val="00EE2489"/>
    <w:rsid w:val="00EE2B51"/>
    <w:rsid w:val="00EE51F5"/>
    <w:rsid w:val="00EE5569"/>
    <w:rsid w:val="00EE759B"/>
    <w:rsid w:val="00EF000D"/>
    <w:rsid w:val="00EF164C"/>
    <w:rsid w:val="00EF19EF"/>
    <w:rsid w:val="00EF6BC8"/>
    <w:rsid w:val="00EF7020"/>
    <w:rsid w:val="00EF76C4"/>
    <w:rsid w:val="00F019CB"/>
    <w:rsid w:val="00F05940"/>
    <w:rsid w:val="00F066B4"/>
    <w:rsid w:val="00F068CA"/>
    <w:rsid w:val="00F07FF1"/>
    <w:rsid w:val="00F10404"/>
    <w:rsid w:val="00F12D16"/>
    <w:rsid w:val="00F13585"/>
    <w:rsid w:val="00F14107"/>
    <w:rsid w:val="00F144C0"/>
    <w:rsid w:val="00F16472"/>
    <w:rsid w:val="00F17793"/>
    <w:rsid w:val="00F20D82"/>
    <w:rsid w:val="00F211D5"/>
    <w:rsid w:val="00F216EC"/>
    <w:rsid w:val="00F2783B"/>
    <w:rsid w:val="00F27C75"/>
    <w:rsid w:val="00F33D6A"/>
    <w:rsid w:val="00F3407E"/>
    <w:rsid w:val="00F40372"/>
    <w:rsid w:val="00F41AD4"/>
    <w:rsid w:val="00F428B4"/>
    <w:rsid w:val="00F42C0B"/>
    <w:rsid w:val="00F43DAC"/>
    <w:rsid w:val="00F4429C"/>
    <w:rsid w:val="00F44998"/>
    <w:rsid w:val="00F45C71"/>
    <w:rsid w:val="00F46341"/>
    <w:rsid w:val="00F47DE8"/>
    <w:rsid w:val="00F50CBE"/>
    <w:rsid w:val="00F5189C"/>
    <w:rsid w:val="00F51F4D"/>
    <w:rsid w:val="00F52581"/>
    <w:rsid w:val="00F526E1"/>
    <w:rsid w:val="00F52AEE"/>
    <w:rsid w:val="00F533B5"/>
    <w:rsid w:val="00F543AA"/>
    <w:rsid w:val="00F54484"/>
    <w:rsid w:val="00F545A3"/>
    <w:rsid w:val="00F54874"/>
    <w:rsid w:val="00F54F51"/>
    <w:rsid w:val="00F57B7A"/>
    <w:rsid w:val="00F61187"/>
    <w:rsid w:val="00F63E1C"/>
    <w:rsid w:val="00F6509E"/>
    <w:rsid w:val="00F652E4"/>
    <w:rsid w:val="00F65E8A"/>
    <w:rsid w:val="00F66218"/>
    <w:rsid w:val="00F66528"/>
    <w:rsid w:val="00F675F7"/>
    <w:rsid w:val="00F700A0"/>
    <w:rsid w:val="00F70542"/>
    <w:rsid w:val="00F70823"/>
    <w:rsid w:val="00F7262D"/>
    <w:rsid w:val="00F75A58"/>
    <w:rsid w:val="00F77A46"/>
    <w:rsid w:val="00F81331"/>
    <w:rsid w:val="00F83012"/>
    <w:rsid w:val="00F833B3"/>
    <w:rsid w:val="00F84F08"/>
    <w:rsid w:val="00F87647"/>
    <w:rsid w:val="00F90AF0"/>
    <w:rsid w:val="00F90F59"/>
    <w:rsid w:val="00F93B8B"/>
    <w:rsid w:val="00F93D19"/>
    <w:rsid w:val="00F95792"/>
    <w:rsid w:val="00F9768E"/>
    <w:rsid w:val="00FA0A90"/>
    <w:rsid w:val="00FA1055"/>
    <w:rsid w:val="00FA1185"/>
    <w:rsid w:val="00FA1BC2"/>
    <w:rsid w:val="00FA1F10"/>
    <w:rsid w:val="00FA364C"/>
    <w:rsid w:val="00FA7A73"/>
    <w:rsid w:val="00FB15E4"/>
    <w:rsid w:val="00FB18A5"/>
    <w:rsid w:val="00FB3C84"/>
    <w:rsid w:val="00FB4476"/>
    <w:rsid w:val="00FB5706"/>
    <w:rsid w:val="00FB5E4E"/>
    <w:rsid w:val="00FB5E92"/>
    <w:rsid w:val="00FC04B7"/>
    <w:rsid w:val="00FC1B7D"/>
    <w:rsid w:val="00FC56CF"/>
    <w:rsid w:val="00FC6371"/>
    <w:rsid w:val="00FC6F45"/>
    <w:rsid w:val="00FC78C8"/>
    <w:rsid w:val="00FC79A8"/>
    <w:rsid w:val="00FD2696"/>
    <w:rsid w:val="00FD3CFB"/>
    <w:rsid w:val="00FE02BB"/>
    <w:rsid w:val="00FE0A6C"/>
    <w:rsid w:val="00FE0A8C"/>
    <w:rsid w:val="00FE1279"/>
    <w:rsid w:val="00FE1708"/>
    <w:rsid w:val="00FE1EA6"/>
    <w:rsid w:val="00FE3885"/>
    <w:rsid w:val="00FE5D1D"/>
    <w:rsid w:val="00FE700A"/>
    <w:rsid w:val="00FE7172"/>
    <w:rsid w:val="00FF076E"/>
    <w:rsid w:val="00FF0B6B"/>
    <w:rsid w:val="00FF0EE4"/>
    <w:rsid w:val="00FF4E63"/>
    <w:rsid w:val="00FF5D1E"/>
    <w:rsid w:val="00FF671F"/>
    <w:rsid w:val="00FF71CA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E098B2"/>
  <w15:docId w15:val="{21B93E9F-2009-43E9-BF98-EE79A518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70542"/>
    <w:pPr>
      <w:spacing w:line="276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agwek2"/>
    <w:next w:val="Normalny"/>
    <w:link w:val="Nagwek1Znak"/>
    <w:autoRedefine/>
    <w:qFormat/>
    <w:rsid w:val="00EF6BC8"/>
    <w:pPr>
      <w:spacing w:before="4000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07310D"/>
    <w:pPr>
      <w:keepNext/>
      <w:spacing w:before="120" w:after="240"/>
      <w:outlineLvl w:val="1"/>
    </w:pPr>
    <w:rPr>
      <w:b/>
      <w:bCs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A411A5"/>
    <w:pPr>
      <w:keepNext/>
      <w:keepLines/>
      <w:spacing w:before="240" w:after="120"/>
      <w:outlineLvl w:val="2"/>
    </w:pPr>
    <w:rPr>
      <w:rFonts w:eastAsia="MS Mincho" w:cstheme="majorBidi"/>
      <w:b/>
      <w:bCs/>
      <w:sz w:val="24"/>
      <w:lang w:eastAsia="ja-JP"/>
    </w:rPr>
  </w:style>
  <w:style w:type="paragraph" w:styleId="Nagwek4">
    <w:name w:val="heading 4"/>
    <w:basedOn w:val="Normalny"/>
    <w:next w:val="Normalny"/>
    <w:link w:val="Nagwek4Znak"/>
    <w:unhideWhenUsed/>
    <w:rsid w:val="007421AE"/>
    <w:pPr>
      <w:keepNext/>
      <w:keepLines/>
      <w:spacing w:before="240" w:after="120"/>
      <w:outlineLvl w:val="3"/>
    </w:pPr>
    <w:rPr>
      <w:rFonts w:eastAsia="Calibri" w:cstheme="majorBidi"/>
      <w:b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uiPriority w:val="34"/>
    <w:qFormat/>
    <w:rsid w:val="007421AE"/>
    <w:pPr>
      <w:ind w:left="720"/>
    </w:pPr>
    <w:rPr>
      <w:rFonts w:ascii="Calibri" w:hAnsi="Calibri" w:cs="Calibri"/>
      <w:szCs w:val="22"/>
      <w:lang w:eastAsia="en-US"/>
    </w:rPr>
  </w:style>
  <w:style w:type="character" w:styleId="Odwoaniedokomentarza">
    <w:name w:val="annotation reference"/>
    <w:rsid w:val="00D234C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234CE"/>
    <w:rPr>
      <w:sz w:val="20"/>
      <w:szCs w:val="20"/>
    </w:rPr>
  </w:style>
  <w:style w:type="character" w:customStyle="1" w:styleId="TekstkomentarzaZnak">
    <w:name w:val="Tekst komentarza Znak"/>
    <w:link w:val="Tekstkomentarza"/>
    <w:rsid w:val="00D234CE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D234CE"/>
    <w:rPr>
      <w:b/>
      <w:bCs/>
    </w:rPr>
  </w:style>
  <w:style w:type="character" w:customStyle="1" w:styleId="TematkomentarzaZnak">
    <w:name w:val="Temat komentarza Znak"/>
    <w:link w:val="Tematkomentarza"/>
    <w:rsid w:val="00D234CE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D23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234C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5E2CE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E2CE2"/>
    <w:rPr>
      <w:rFonts w:ascii="Arial" w:hAnsi="Arial"/>
    </w:rPr>
  </w:style>
  <w:style w:type="character" w:styleId="Odwoanieprzypisukocowego">
    <w:name w:val="endnote reference"/>
    <w:rsid w:val="005E2CE2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,o"/>
    <w:basedOn w:val="Normalny"/>
    <w:link w:val="TekstprzypisudolnegoZnak"/>
    <w:uiPriority w:val="99"/>
    <w:qFormat/>
    <w:rsid w:val="00D9595F"/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,o Znak"/>
    <w:link w:val="Tekstprzypisudolnego"/>
    <w:uiPriority w:val="99"/>
    <w:rsid w:val="00D9595F"/>
    <w:rPr>
      <w:rFonts w:asciiTheme="minorHAnsi" w:hAnsiTheme="minorHAnsi"/>
      <w:sz w:val="22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E43728"/>
    <w:rPr>
      <w:vertAlign w:val="superscript"/>
    </w:rPr>
  </w:style>
  <w:style w:type="character" w:styleId="Hipercze">
    <w:name w:val="Hyperlink"/>
    <w:uiPriority w:val="99"/>
    <w:rsid w:val="00AE3F90"/>
    <w:rPr>
      <w:color w:val="0000FF"/>
      <w:u w:val="single"/>
    </w:rPr>
  </w:style>
  <w:style w:type="character" w:customStyle="1" w:styleId="Nagwek2Znak">
    <w:name w:val="Nagłówek 2 Znak"/>
    <w:link w:val="Nagwek2"/>
    <w:rsid w:val="0007310D"/>
    <w:rPr>
      <w:rFonts w:asciiTheme="minorHAnsi" w:hAnsiTheme="minorHAnsi"/>
      <w:b/>
      <w:bCs/>
      <w:iCs/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4D3F1B"/>
    <w:rPr>
      <w:rFonts w:ascii="Calibri" w:eastAsia="Calibri" w:hAnsi="Calibri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4D3F1B"/>
    <w:rPr>
      <w:rFonts w:ascii="Calibri" w:eastAsia="Calibri" w:hAnsi="Calibri"/>
      <w:sz w:val="22"/>
      <w:szCs w:val="21"/>
      <w:lang w:eastAsia="en-US"/>
    </w:rPr>
  </w:style>
  <w:style w:type="character" w:customStyle="1" w:styleId="StopkaZnak">
    <w:name w:val="Stopka Znak"/>
    <w:link w:val="Stopka"/>
    <w:uiPriority w:val="99"/>
    <w:rsid w:val="00A83FD1"/>
    <w:rPr>
      <w:rFonts w:ascii="Arial" w:hAnsi="Arial"/>
      <w:sz w:val="24"/>
      <w:szCs w:val="24"/>
    </w:rPr>
  </w:style>
  <w:style w:type="paragraph" w:customStyle="1" w:styleId="Default">
    <w:name w:val="Default"/>
    <w:rsid w:val="00A349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546C4"/>
    <w:rPr>
      <w:rFonts w:ascii="Arial" w:hAnsi="Arial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A411A5"/>
    <w:rPr>
      <w:rFonts w:asciiTheme="minorHAnsi" w:eastAsia="MS Mincho" w:hAnsiTheme="minorHAnsi" w:cstheme="majorBidi"/>
      <w:b/>
      <w:bCs/>
      <w:sz w:val="24"/>
      <w:szCs w:val="24"/>
      <w:lang w:eastAsia="ja-JP"/>
    </w:rPr>
  </w:style>
  <w:style w:type="character" w:customStyle="1" w:styleId="AkapitzlistZnak">
    <w:name w:val="Akapit z listą Znak"/>
    <w:link w:val="Akapitzlist"/>
    <w:uiPriority w:val="34"/>
    <w:locked/>
    <w:rsid w:val="007421AE"/>
    <w:rPr>
      <w:rFonts w:ascii="Calibri" w:hAnsi="Calibri" w:cs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EF6BC8"/>
    <w:rPr>
      <w:rFonts w:asciiTheme="minorHAnsi" w:hAnsiTheme="minorHAnsi"/>
      <w:b/>
      <w:bCs/>
      <w:iCs/>
      <w:sz w:val="32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9595F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CF7B02"/>
    <w:pPr>
      <w:tabs>
        <w:tab w:val="right" w:leader="dot" w:pos="9062"/>
      </w:tabs>
      <w:spacing w:after="100" w:line="259" w:lineRule="auto"/>
    </w:pPr>
    <w:rPr>
      <w:rFonts w:eastAsiaTheme="minorEastAsia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FA7A73"/>
    <w:pPr>
      <w:spacing w:after="100" w:line="259" w:lineRule="auto"/>
    </w:pPr>
    <w:rPr>
      <w:rFonts w:eastAsiaTheme="minorEastAsia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C90D66"/>
    <w:pPr>
      <w:tabs>
        <w:tab w:val="right" w:leader="dot" w:pos="9062"/>
      </w:tabs>
      <w:spacing w:after="100" w:line="259" w:lineRule="auto"/>
      <w:ind w:left="284"/>
    </w:pPr>
    <w:rPr>
      <w:rFonts w:eastAsiaTheme="minorEastAsia"/>
      <w:szCs w:val="22"/>
    </w:rPr>
  </w:style>
  <w:style w:type="character" w:customStyle="1" w:styleId="Nagwek4Znak">
    <w:name w:val="Nagłówek 4 Znak"/>
    <w:basedOn w:val="Domylnaczcionkaakapitu"/>
    <w:link w:val="Nagwek4"/>
    <w:rsid w:val="007421AE"/>
    <w:rPr>
      <w:rFonts w:asciiTheme="minorHAnsi" w:eastAsia="Calibri" w:hAnsiTheme="minorHAnsi" w:cstheme="majorBidi"/>
      <w:b/>
      <w:iCs/>
      <w:sz w:val="2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559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6915A0"/>
    <w:rPr>
      <w:color w:val="800080" w:themeColor="followedHyperlink"/>
      <w:u w:val="single"/>
    </w:rPr>
  </w:style>
  <w:style w:type="paragraph" w:styleId="Listapunktowana">
    <w:name w:val="List Bullet"/>
    <w:basedOn w:val="Normalny"/>
    <w:autoRedefine/>
    <w:unhideWhenUsed/>
    <w:rsid w:val="0072397D"/>
    <w:pPr>
      <w:numPr>
        <w:numId w:val="1"/>
      </w:numPr>
      <w:spacing w:after="120"/>
      <w:ind w:left="357" w:hanging="357"/>
      <w:contextualSpacing/>
    </w:pPr>
  </w:style>
  <w:style w:type="paragraph" w:customStyle="1" w:styleId="NAgwek40">
    <w:name w:val="NAgłówek 4"/>
    <w:basedOn w:val="Nagwek4"/>
    <w:link w:val="NAgwek4Znak0"/>
    <w:qFormat/>
    <w:rsid w:val="007421AE"/>
    <w:pPr>
      <w:spacing w:before="120"/>
    </w:pPr>
    <w:rPr>
      <w:lang w:eastAsia="ja-JP"/>
    </w:rPr>
  </w:style>
  <w:style w:type="character" w:customStyle="1" w:styleId="NAgwek4Znak0">
    <w:name w:val="NAgłówek 4 Znak"/>
    <w:basedOn w:val="Nagwek4Znak"/>
    <w:link w:val="NAgwek40"/>
    <w:rsid w:val="007421AE"/>
    <w:rPr>
      <w:rFonts w:asciiTheme="minorHAnsi" w:eastAsia="Calibri" w:hAnsiTheme="minorHAnsi" w:cstheme="majorBidi"/>
      <w:b/>
      <w:iCs/>
      <w:sz w:val="22"/>
      <w:szCs w:val="24"/>
      <w:lang w:eastAsia="ja-JP"/>
    </w:rPr>
  </w:style>
  <w:style w:type="table" w:styleId="Tabela-Siatka">
    <w:name w:val="Table Grid"/>
    <w:basedOn w:val="Standardowy"/>
    <w:rsid w:val="00564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84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1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azakonkurencyjnosci.funduszeeuropejskie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rudo\Desktop\regulamin%20konkursu%208.3_projek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177BEA5-327A-41F6-847A-8042D13683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16B553-F03A-487E-B075-28C33013D61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regulamin konkursu 8.3_projekt</Template>
  <TotalTime>0</TotalTime>
  <Pages>6</Pages>
  <Words>1331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985/208/26 Zarządu Województwa Pomorskiego z dnia 23 lipca 2026 r.</vt:lpstr>
    </vt:vector>
  </TitlesOfParts>
  <Company>UMWP</Company>
  <LinksUpToDate>false</LinksUpToDate>
  <CharactersWithSpaces>9300</CharactersWithSpaces>
  <SharedDoc>false</SharedDoc>
  <HLinks>
    <vt:vector size="24" baseType="variant"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1900623</vt:i4>
      </vt:variant>
      <vt:variant>
        <vt:i4>6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1900623</vt:i4>
      </vt:variant>
      <vt:variant>
        <vt:i4>3</vt:i4>
      </vt:variant>
      <vt:variant>
        <vt:i4>0</vt:i4>
      </vt:variant>
      <vt:variant>
        <vt:i4>5</vt:i4>
      </vt:variant>
      <vt:variant>
        <vt:lpwstr>http://www.rpo.pomorskie.eu/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https://gwa.pomorskie.eu/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985/208/26 Zarządu Województwa Pomorskiego z dnia 23 lipca 2026 r.</dc:title>
  <dc:subject>Regulamin wyboru projektów - nabór dla Dz. 7.1.</dc:subject>
  <dc:creator>Surudo Agnieszka</dc:creator>
  <cp:keywords>uchwała ZWP; regulamin wyboru projektów</cp:keywords>
  <cp:lastModifiedBy>Mróz Agata</cp:lastModifiedBy>
  <cp:revision>2</cp:revision>
  <cp:lastPrinted>2025-12-15T13:05:00Z</cp:lastPrinted>
  <dcterms:created xsi:type="dcterms:W3CDTF">2026-07-26T21:15:00Z</dcterms:created>
  <dcterms:modified xsi:type="dcterms:W3CDTF">2026-07-26T21:15:00Z</dcterms:modified>
</cp:coreProperties>
</file>