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48F4" w14:textId="423C922C" w:rsidR="005B343D" w:rsidRPr="00C91E13" w:rsidRDefault="003A528A" w:rsidP="005B343D">
      <w:pPr>
        <w:spacing w:before="240" w:line="340" w:lineRule="exact"/>
      </w:pPr>
      <w:r>
        <w:rPr>
          <w:b/>
          <w:bCs/>
          <w:sz w:val="24"/>
          <w:szCs w:val="24"/>
          <w:lang w:eastAsia="pl-PL"/>
        </w:rPr>
        <w:t>D</w:t>
      </w:r>
      <w:r w:rsidR="005B343D" w:rsidRPr="00E90AFF">
        <w:rPr>
          <w:b/>
          <w:bCs/>
          <w:sz w:val="24"/>
          <w:szCs w:val="24"/>
          <w:lang w:eastAsia="pl-PL"/>
        </w:rPr>
        <w:t xml:space="preserve">ane </w:t>
      </w:r>
      <w:proofErr w:type="gramStart"/>
      <w:r w:rsidR="005B343D" w:rsidRPr="00E90AFF">
        <w:rPr>
          <w:b/>
          <w:bCs/>
          <w:sz w:val="24"/>
          <w:szCs w:val="24"/>
          <w:lang w:eastAsia="pl-PL"/>
        </w:rPr>
        <w:t>wnioskodawcy</w:t>
      </w:r>
      <w:r w:rsidR="005B343D">
        <w:rPr>
          <w:b/>
          <w:bCs/>
          <w:sz w:val="24"/>
          <w:szCs w:val="24"/>
          <w:lang w:eastAsia="pl-PL"/>
        </w:rPr>
        <w:t>:</w:t>
      </w:r>
      <w:r w:rsidR="005B343D">
        <w:rPr>
          <w:sz w:val="24"/>
          <w:szCs w:val="24"/>
          <w:lang w:eastAsia="pl-PL"/>
        </w:rPr>
        <w:t xml:space="preserve">   </w:t>
      </w:r>
      <w:proofErr w:type="gramEnd"/>
      <w:r w:rsidR="005B343D">
        <w:rPr>
          <w:sz w:val="24"/>
          <w:szCs w:val="24"/>
          <w:lang w:eastAsia="pl-PL"/>
        </w:rPr>
        <w:t xml:space="preserve">                                                              </w:t>
      </w:r>
      <w:r>
        <w:rPr>
          <w:sz w:val="24"/>
          <w:szCs w:val="24"/>
          <w:lang w:eastAsia="pl-PL"/>
        </w:rPr>
        <w:t xml:space="preserve">     </w:t>
      </w:r>
      <w:r w:rsidR="005B343D">
        <w:rPr>
          <w:sz w:val="24"/>
          <w:szCs w:val="24"/>
          <w:lang w:eastAsia="pl-PL"/>
        </w:rPr>
        <w:t xml:space="preserve"> Słupsk, dn. ………………………..</w:t>
      </w:r>
    </w:p>
    <w:p w14:paraId="176C7689" w14:textId="77777777" w:rsidR="005B343D" w:rsidRPr="00E90AFF" w:rsidRDefault="005B343D" w:rsidP="005B343D">
      <w:pPr>
        <w:suppressAutoHyphens w:val="0"/>
        <w:autoSpaceDE w:val="0"/>
        <w:autoSpaceDN w:val="0"/>
        <w:adjustRightInd w:val="0"/>
        <w:spacing w:line="340" w:lineRule="exact"/>
        <w:rPr>
          <w:sz w:val="24"/>
          <w:szCs w:val="24"/>
          <w:lang w:eastAsia="pl-PL"/>
        </w:rPr>
      </w:pPr>
      <w:r w:rsidRPr="00E90AFF">
        <w:rPr>
          <w:sz w:val="24"/>
          <w:szCs w:val="24"/>
          <w:lang w:eastAsia="pl-PL"/>
        </w:rPr>
        <w:t>Imię i nazwisko ...........................................</w:t>
      </w:r>
    </w:p>
    <w:p w14:paraId="370C1A98" w14:textId="77777777" w:rsidR="005B343D" w:rsidRPr="00E90AFF" w:rsidRDefault="005B343D" w:rsidP="005B343D">
      <w:pPr>
        <w:suppressAutoHyphens w:val="0"/>
        <w:autoSpaceDE w:val="0"/>
        <w:autoSpaceDN w:val="0"/>
        <w:adjustRightInd w:val="0"/>
        <w:spacing w:line="340" w:lineRule="exact"/>
        <w:rPr>
          <w:sz w:val="24"/>
          <w:szCs w:val="24"/>
          <w:lang w:eastAsia="pl-PL"/>
        </w:rPr>
      </w:pPr>
      <w:r w:rsidRPr="00E90AFF">
        <w:rPr>
          <w:sz w:val="24"/>
          <w:szCs w:val="24"/>
          <w:lang w:eastAsia="pl-PL"/>
        </w:rPr>
        <w:t>Nazwa firmy ...............................................</w:t>
      </w:r>
    </w:p>
    <w:p w14:paraId="6665153B" w14:textId="77777777" w:rsidR="005B343D" w:rsidRPr="00E90AFF" w:rsidRDefault="005B343D" w:rsidP="005B343D">
      <w:pPr>
        <w:suppressAutoHyphens w:val="0"/>
        <w:autoSpaceDE w:val="0"/>
        <w:autoSpaceDN w:val="0"/>
        <w:adjustRightInd w:val="0"/>
        <w:spacing w:line="340" w:lineRule="exact"/>
        <w:rPr>
          <w:sz w:val="24"/>
          <w:szCs w:val="24"/>
          <w:lang w:eastAsia="pl-PL"/>
        </w:rPr>
      </w:pPr>
      <w:r w:rsidRPr="00E90AFF">
        <w:rPr>
          <w:sz w:val="24"/>
          <w:szCs w:val="24"/>
          <w:lang w:eastAsia="pl-PL"/>
        </w:rPr>
        <w:t>Adres ...........................................................</w:t>
      </w:r>
    </w:p>
    <w:p w14:paraId="4EEC545F" w14:textId="77777777" w:rsidR="005B343D" w:rsidRPr="00E90AFF" w:rsidRDefault="005B343D" w:rsidP="005B343D">
      <w:pPr>
        <w:suppressAutoHyphens w:val="0"/>
        <w:autoSpaceDE w:val="0"/>
        <w:autoSpaceDN w:val="0"/>
        <w:adjustRightInd w:val="0"/>
        <w:spacing w:line="340" w:lineRule="exact"/>
        <w:rPr>
          <w:sz w:val="24"/>
          <w:szCs w:val="24"/>
          <w:lang w:eastAsia="pl-PL"/>
        </w:rPr>
      </w:pPr>
      <w:r w:rsidRPr="00E90AFF">
        <w:rPr>
          <w:sz w:val="24"/>
          <w:szCs w:val="24"/>
          <w:lang w:eastAsia="pl-PL"/>
        </w:rPr>
        <w:t>Telefon ........................................................</w:t>
      </w:r>
    </w:p>
    <w:p w14:paraId="59B5322D" w14:textId="41C325B5" w:rsidR="005B343D" w:rsidRPr="00E90AFF" w:rsidRDefault="005B343D" w:rsidP="005B343D">
      <w:pPr>
        <w:suppressAutoHyphens w:val="0"/>
        <w:autoSpaceDE w:val="0"/>
        <w:autoSpaceDN w:val="0"/>
        <w:adjustRightInd w:val="0"/>
        <w:spacing w:line="340" w:lineRule="exact"/>
        <w:rPr>
          <w:rFonts w:ascii="TimesNewRomanPSMT" w:hAnsi="TimesNewRomanPSMT" w:cs="TimesNewRomanPSMT"/>
          <w:sz w:val="18"/>
          <w:szCs w:val="18"/>
          <w:lang w:eastAsia="pl-PL"/>
        </w:rPr>
      </w:pPr>
    </w:p>
    <w:p w14:paraId="1752D944" w14:textId="77777777" w:rsidR="005B343D" w:rsidRDefault="005B343D" w:rsidP="005B343D">
      <w:pPr>
        <w:spacing w:line="360" w:lineRule="auto"/>
        <w:jc w:val="center"/>
        <w:rPr>
          <w:b/>
          <w:bCs/>
          <w:sz w:val="24"/>
          <w:szCs w:val="24"/>
          <w:u w:val="single"/>
          <w:lang w:eastAsia="pl-PL"/>
        </w:rPr>
      </w:pPr>
    </w:p>
    <w:p w14:paraId="6065D546" w14:textId="77777777" w:rsidR="005B343D" w:rsidRDefault="005B343D" w:rsidP="005B343D">
      <w:pPr>
        <w:spacing w:line="360" w:lineRule="auto"/>
        <w:jc w:val="center"/>
        <w:rPr>
          <w:b/>
          <w:bCs/>
          <w:sz w:val="24"/>
          <w:szCs w:val="24"/>
          <w:u w:val="single"/>
          <w:lang w:eastAsia="pl-PL"/>
        </w:rPr>
      </w:pPr>
      <w:r>
        <w:rPr>
          <w:b/>
          <w:bCs/>
          <w:sz w:val="24"/>
          <w:szCs w:val="24"/>
          <w:u w:val="single"/>
          <w:lang w:eastAsia="pl-PL"/>
        </w:rPr>
        <w:t>WNIOSEK</w:t>
      </w:r>
    </w:p>
    <w:p w14:paraId="3DB3DAE3" w14:textId="755D5D90" w:rsidR="005B343D" w:rsidRPr="00C91E13" w:rsidRDefault="005B343D" w:rsidP="005B343D">
      <w:pPr>
        <w:jc w:val="center"/>
        <w:rPr>
          <w:b/>
          <w:bCs/>
          <w:sz w:val="24"/>
          <w:szCs w:val="24"/>
          <w:lang w:eastAsia="pl-PL"/>
        </w:rPr>
      </w:pPr>
      <w:r w:rsidRPr="00C91E13">
        <w:rPr>
          <w:b/>
          <w:bCs/>
          <w:sz w:val="24"/>
          <w:szCs w:val="24"/>
          <w:lang w:eastAsia="pl-PL"/>
        </w:rPr>
        <w:t xml:space="preserve">o wydanie </w:t>
      </w:r>
      <w:r w:rsidR="009D6582">
        <w:rPr>
          <w:b/>
          <w:bCs/>
          <w:sz w:val="24"/>
          <w:szCs w:val="24"/>
          <w:lang w:eastAsia="pl-PL"/>
        </w:rPr>
        <w:t>informacji</w:t>
      </w:r>
      <w:r w:rsidRPr="00C91E13">
        <w:rPr>
          <w:b/>
          <w:bCs/>
          <w:sz w:val="24"/>
          <w:szCs w:val="24"/>
          <w:lang w:eastAsia="pl-PL"/>
        </w:rPr>
        <w:t xml:space="preserve"> o położeniu nieruchomości </w:t>
      </w:r>
    </w:p>
    <w:p w14:paraId="37E104FE" w14:textId="77777777" w:rsidR="005B343D" w:rsidRPr="00C91E13" w:rsidRDefault="005B343D" w:rsidP="005B343D">
      <w:pPr>
        <w:jc w:val="center"/>
        <w:rPr>
          <w:b/>
          <w:bCs/>
          <w:sz w:val="24"/>
          <w:szCs w:val="24"/>
          <w:lang w:eastAsia="pl-PL"/>
        </w:rPr>
      </w:pPr>
      <w:r w:rsidRPr="00C91E13">
        <w:rPr>
          <w:b/>
          <w:bCs/>
          <w:sz w:val="24"/>
          <w:szCs w:val="24"/>
          <w:lang w:eastAsia="pl-PL"/>
        </w:rPr>
        <w:t xml:space="preserve">na obszarze Specjalnej Strefy Rewitalizacji </w:t>
      </w:r>
    </w:p>
    <w:p w14:paraId="4E894589" w14:textId="77777777" w:rsidR="005B343D" w:rsidRDefault="005B343D" w:rsidP="005B343D">
      <w:pPr>
        <w:rPr>
          <w:sz w:val="24"/>
          <w:szCs w:val="24"/>
          <w:lang w:eastAsia="pl-PL"/>
        </w:rPr>
      </w:pPr>
    </w:p>
    <w:p w14:paraId="033D7AA1" w14:textId="43B39A3B" w:rsidR="005B343D" w:rsidRDefault="005B343D" w:rsidP="005B343D">
      <w:pPr>
        <w:spacing w:line="360" w:lineRule="auto"/>
        <w:rPr>
          <w:sz w:val="24"/>
          <w:szCs w:val="24"/>
        </w:rPr>
      </w:pPr>
      <w:r>
        <w:rPr>
          <w:sz w:val="30"/>
          <w:szCs w:val="30"/>
        </w:rPr>
        <w:tab/>
      </w:r>
      <w:r w:rsidRPr="00146A7E">
        <w:rPr>
          <w:sz w:val="24"/>
          <w:szCs w:val="24"/>
        </w:rPr>
        <w:t xml:space="preserve">W związku z podjęciem przez Radę Miejską w Słupsku uchwały </w:t>
      </w:r>
      <w:r w:rsidRPr="00146A7E">
        <w:rPr>
          <w:rFonts w:eastAsia="Calibri"/>
          <w:sz w:val="24"/>
          <w:szCs w:val="24"/>
          <w:lang w:eastAsia="en-US"/>
        </w:rPr>
        <w:t xml:space="preserve">Nr XXXVII/537/21 z dnia 24 listopada 2021 r. o ustanowieniu Specjalnej </w:t>
      </w:r>
      <w:bookmarkStart w:id="0" w:name="_Hlk101439666"/>
      <w:r w:rsidRPr="00146A7E">
        <w:rPr>
          <w:rFonts w:eastAsia="Calibri"/>
          <w:sz w:val="24"/>
          <w:szCs w:val="24"/>
          <w:lang w:eastAsia="en-US"/>
        </w:rPr>
        <w:t>Strefy Rewitalizacji</w:t>
      </w:r>
      <w:bookmarkEnd w:id="0"/>
      <w:r w:rsidRPr="00146A7E">
        <w:rPr>
          <w:rFonts w:eastAsia="Calibri"/>
          <w:sz w:val="24"/>
          <w:szCs w:val="24"/>
          <w:lang w:eastAsia="en-US"/>
        </w:rPr>
        <w:t xml:space="preserve"> (Dz. Urz. Woj. Pomorskiego 2021 poz. 4883)</w:t>
      </w:r>
      <w:r w:rsidRPr="00146A7E">
        <w:rPr>
          <w:sz w:val="24"/>
          <w:szCs w:val="24"/>
        </w:rPr>
        <w:t xml:space="preserve">, proszę o wydanie </w:t>
      </w:r>
      <w:r w:rsidR="009D6582">
        <w:rPr>
          <w:sz w:val="24"/>
          <w:szCs w:val="24"/>
        </w:rPr>
        <w:t>informacji</w:t>
      </w:r>
      <w:r w:rsidRPr="00146A7E">
        <w:rPr>
          <w:sz w:val="24"/>
          <w:szCs w:val="24"/>
        </w:rPr>
        <w:t xml:space="preserve">, czy nieruchomość zlokalizowana w Słupsku </w:t>
      </w:r>
      <w:r w:rsidR="002E6904">
        <w:rPr>
          <w:sz w:val="24"/>
          <w:szCs w:val="24"/>
        </w:rPr>
        <w:br/>
      </w:r>
      <w:r w:rsidRPr="00146A7E">
        <w:rPr>
          <w:sz w:val="24"/>
          <w:szCs w:val="24"/>
        </w:rPr>
        <w:t>przy</w:t>
      </w:r>
      <w:r>
        <w:rPr>
          <w:sz w:val="24"/>
          <w:szCs w:val="24"/>
        </w:rPr>
        <w:t xml:space="preserve"> </w:t>
      </w:r>
      <w:r w:rsidRPr="00146A7E">
        <w:rPr>
          <w:sz w:val="24"/>
          <w:szCs w:val="24"/>
        </w:rPr>
        <w:t xml:space="preserve">ul. </w:t>
      </w:r>
      <w:r>
        <w:rPr>
          <w:sz w:val="24"/>
          <w:szCs w:val="24"/>
        </w:rPr>
        <w:t>…………………………..</w:t>
      </w:r>
      <w:r w:rsidRPr="00146A7E">
        <w:rPr>
          <w:sz w:val="24"/>
          <w:szCs w:val="24"/>
        </w:rPr>
        <w:t>............................................................................................................,</w:t>
      </w:r>
      <w:r w:rsidRPr="00146A7E">
        <w:rPr>
          <w:sz w:val="24"/>
          <w:szCs w:val="24"/>
        </w:rPr>
        <w:br/>
        <w:t xml:space="preserve">oznaczona jako działka </w:t>
      </w:r>
      <w:r>
        <w:rPr>
          <w:sz w:val="24"/>
          <w:szCs w:val="24"/>
        </w:rPr>
        <w:t>n</w:t>
      </w:r>
      <w:r w:rsidRPr="00146A7E">
        <w:rPr>
          <w:sz w:val="24"/>
          <w:szCs w:val="24"/>
        </w:rPr>
        <w:t>r .........................................................</w:t>
      </w:r>
      <w:r>
        <w:rPr>
          <w:sz w:val="24"/>
          <w:szCs w:val="24"/>
        </w:rPr>
        <w:t>................</w:t>
      </w:r>
      <w:r w:rsidRPr="00146A7E">
        <w:rPr>
          <w:sz w:val="24"/>
          <w:szCs w:val="24"/>
        </w:rPr>
        <w:t>........,</w:t>
      </w:r>
      <w:r>
        <w:rPr>
          <w:sz w:val="24"/>
          <w:szCs w:val="24"/>
        </w:rPr>
        <w:t xml:space="preserve"> </w:t>
      </w:r>
      <w:r w:rsidRPr="00146A7E">
        <w:rPr>
          <w:sz w:val="24"/>
          <w:szCs w:val="24"/>
        </w:rPr>
        <w:t>położona w obrębie</w:t>
      </w:r>
      <w:r>
        <w:rPr>
          <w:sz w:val="24"/>
          <w:szCs w:val="24"/>
        </w:rPr>
        <w:t xml:space="preserve"> ewidencyjnym …………….</w:t>
      </w:r>
      <w:r w:rsidRPr="00146A7E">
        <w:rPr>
          <w:sz w:val="24"/>
          <w:szCs w:val="24"/>
        </w:rPr>
        <w:t xml:space="preserve">  znajduje się </w:t>
      </w:r>
      <w:r>
        <w:rPr>
          <w:sz w:val="24"/>
          <w:szCs w:val="24"/>
        </w:rPr>
        <w:t>w Specjalnej Strefie R</w:t>
      </w:r>
      <w:r w:rsidRPr="00146A7E">
        <w:rPr>
          <w:sz w:val="24"/>
          <w:szCs w:val="24"/>
        </w:rPr>
        <w:t>ewitalizacji</w:t>
      </w:r>
      <w:r>
        <w:rPr>
          <w:sz w:val="24"/>
          <w:szCs w:val="24"/>
        </w:rPr>
        <w:t>.</w:t>
      </w:r>
    </w:p>
    <w:p w14:paraId="6482F7A9" w14:textId="77777777" w:rsidR="005B343D" w:rsidRDefault="005B343D" w:rsidP="005B343D">
      <w:pPr>
        <w:spacing w:line="360" w:lineRule="auto"/>
        <w:rPr>
          <w:sz w:val="24"/>
          <w:szCs w:val="24"/>
        </w:rPr>
      </w:pPr>
    </w:p>
    <w:p w14:paraId="0F63F559" w14:textId="77777777" w:rsidR="005B343D" w:rsidRDefault="005B343D" w:rsidP="005B343D">
      <w:pPr>
        <w:spacing w:line="360" w:lineRule="auto"/>
        <w:rPr>
          <w:sz w:val="24"/>
          <w:szCs w:val="24"/>
        </w:rPr>
      </w:pPr>
    </w:p>
    <w:p w14:paraId="08C820D7" w14:textId="27E54BE5" w:rsidR="005B343D" w:rsidRPr="00410094" w:rsidRDefault="005B343D" w:rsidP="00410094">
      <w:pPr>
        <w:pStyle w:val="Akapitzlist"/>
        <w:rPr>
          <w:sz w:val="24"/>
          <w:szCs w:val="24"/>
        </w:rPr>
      </w:pPr>
      <w:r w:rsidRPr="00410094">
        <w:rPr>
          <w:rFonts w:eastAsia="Calibri"/>
          <w:sz w:val="24"/>
          <w:szCs w:val="24"/>
          <w:lang w:eastAsia="en-US"/>
        </w:rPr>
        <w:br/>
      </w:r>
    </w:p>
    <w:p w14:paraId="3705BDC3" w14:textId="77777777" w:rsidR="009D6582" w:rsidRDefault="009D6582" w:rsidP="005B343D">
      <w:pPr>
        <w:spacing w:line="360" w:lineRule="auto"/>
        <w:ind w:left="6096"/>
        <w:jc w:val="both"/>
        <w:rPr>
          <w:sz w:val="24"/>
          <w:szCs w:val="24"/>
        </w:rPr>
      </w:pPr>
    </w:p>
    <w:p w14:paraId="00A092DA" w14:textId="60B26627" w:rsidR="005B343D" w:rsidRDefault="005B343D" w:rsidP="005B343D">
      <w:pPr>
        <w:spacing w:line="360" w:lineRule="auto"/>
        <w:ind w:left="6096"/>
        <w:jc w:val="both"/>
        <w:rPr>
          <w:sz w:val="24"/>
          <w:szCs w:val="24"/>
        </w:rPr>
      </w:pPr>
      <w:r w:rsidRPr="00146A7E">
        <w:rPr>
          <w:sz w:val="24"/>
          <w:szCs w:val="24"/>
        </w:rPr>
        <w:t xml:space="preserve">......................................................... </w:t>
      </w:r>
      <w:r w:rsidRPr="00146A7E">
        <w:rPr>
          <w:sz w:val="24"/>
          <w:szCs w:val="24"/>
        </w:rPr>
        <w:br/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   (</w:t>
      </w:r>
      <w:proofErr w:type="gramEnd"/>
      <w:r w:rsidRPr="00146A7E">
        <w:rPr>
          <w:sz w:val="24"/>
          <w:szCs w:val="24"/>
        </w:rPr>
        <w:t>podpis wnioskodawcy</w:t>
      </w:r>
      <w:r>
        <w:rPr>
          <w:sz w:val="24"/>
          <w:szCs w:val="24"/>
        </w:rPr>
        <w:t>)</w:t>
      </w:r>
    </w:p>
    <w:p w14:paraId="2483147F" w14:textId="77777777" w:rsidR="005B343D" w:rsidRPr="00146A7E" w:rsidRDefault="005B343D" w:rsidP="005B343D">
      <w:pPr>
        <w:spacing w:line="360" w:lineRule="auto"/>
        <w:rPr>
          <w:sz w:val="24"/>
          <w:szCs w:val="24"/>
        </w:rPr>
      </w:pPr>
    </w:p>
    <w:p w14:paraId="5714749A" w14:textId="7E060F63" w:rsidR="00C42207" w:rsidRDefault="00C42207"/>
    <w:p w14:paraId="49894DF6" w14:textId="3380C018" w:rsidR="003A528A" w:rsidRDefault="003A528A"/>
    <w:p w14:paraId="6D561782" w14:textId="1AD0B84F" w:rsidR="003A528A" w:rsidRDefault="003A528A"/>
    <w:p w14:paraId="543B7FB2" w14:textId="099EB712" w:rsidR="003A528A" w:rsidRDefault="003A528A"/>
    <w:p w14:paraId="28E1D421" w14:textId="7A93BE5E" w:rsidR="003A528A" w:rsidRDefault="003A528A"/>
    <w:p w14:paraId="10FB07D3" w14:textId="0967DDE2" w:rsidR="003A528A" w:rsidRDefault="003A528A"/>
    <w:p w14:paraId="70B7CB5D" w14:textId="5601ABB1" w:rsidR="003A528A" w:rsidRDefault="003A528A"/>
    <w:p w14:paraId="1924775A" w14:textId="27036734" w:rsidR="003A528A" w:rsidRDefault="003A528A"/>
    <w:p w14:paraId="489AEF83" w14:textId="7AE34236" w:rsidR="003A528A" w:rsidRDefault="003A528A"/>
    <w:p w14:paraId="7B7018B6" w14:textId="1670EB24" w:rsidR="003A528A" w:rsidRDefault="003A528A"/>
    <w:p w14:paraId="04F982A6" w14:textId="7315C11D" w:rsidR="003A528A" w:rsidRDefault="003A528A"/>
    <w:p w14:paraId="249E7930" w14:textId="6E9BDF75" w:rsidR="003A528A" w:rsidRDefault="003A528A"/>
    <w:p w14:paraId="6CD86E1B" w14:textId="46050382" w:rsidR="003A528A" w:rsidRDefault="003A528A"/>
    <w:p w14:paraId="49647C40" w14:textId="2EFF7DEA" w:rsidR="003A528A" w:rsidRDefault="003A528A"/>
    <w:p w14:paraId="1A8E4B9B" w14:textId="5FF74BBA" w:rsidR="003A528A" w:rsidRDefault="003A528A"/>
    <w:p w14:paraId="2D211748" w14:textId="6986F088" w:rsidR="003A528A" w:rsidRDefault="003A528A"/>
    <w:p w14:paraId="78C68744" w14:textId="73403130" w:rsidR="003A528A" w:rsidRDefault="003A528A"/>
    <w:p w14:paraId="6040B7BD" w14:textId="77777777" w:rsidR="003A528A" w:rsidRDefault="003A528A" w:rsidP="003A528A">
      <w:r>
        <w:rPr>
          <w:b/>
        </w:rPr>
        <w:lastRenderedPageBreak/>
        <w:t>Informacja o przetwarzaniu danych osobowych</w:t>
      </w:r>
    </w:p>
    <w:p w14:paraId="2DD5BA02" w14:textId="77777777" w:rsidR="003A528A" w:rsidRDefault="003A528A" w:rsidP="003A528A"/>
    <w:p w14:paraId="7B4DB6B0" w14:textId="77777777" w:rsidR="003A528A" w:rsidRDefault="003A528A" w:rsidP="003A528A">
      <w:r>
        <w:t xml:space="preserve">Na podstawie art. 13 ust. 1 i 2 rozporządzenia Parlamentu Europejskiego i Rady (UE) </w:t>
      </w:r>
      <w:bookmarkStart w:id="1" w:name="target_link_mjxw62zogi3damjxheydona_mfrx"/>
      <w:r>
        <w:t xml:space="preserve">2016/679 z 27.04.2016 r. w sprawie ochrony osób fizycznych w związku z przetwarzaniem danych osobowych i w sprawie swobodnego przepływu takich danych oraz uchylenia dyrektywy </w:t>
      </w:r>
      <w:bookmarkEnd w:id="1"/>
      <w:r>
        <w:t xml:space="preserve">95/46/WE (dalej: </w:t>
      </w:r>
      <w:proofErr w:type="spellStart"/>
      <w:r>
        <w:t>RODO</w:t>
      </w:r>
      <w:proofErr w:type="spellEnd"/>
      <w:r>
        <w:t>), informuję, że:</w:t>
      </w:r>
    </w:p>
    <w:p w14:paraId="6F668794" w14:textId="77777777" w:rsidR="003A528A" w:rsidRDefault="003A528A" w:rsidP="003A528A"/>
    <w:p w14:paraId="4B6C2C88" w14:textId="77777777" w:rsidR="003A528A" w:rsidRDefault="003A528A" w:rsidP="003A528A">
      <w:r>
        <w:rPr>
          <w:b/>
        </w:rPr>
        <w:t>1. Administrator danych:</w:t>
      </w:r>
    </w:p>
    <w:p w14:paraId="0FF52950" w14:textId="77777777" w:rsidR="003A528A" w:rsidRDefault="003A528A" w:rsidP="003A528A">
      <w:r>
        <w:t>Administratorem Pani/Pana danych osobowych jest Prezydent Miasta Słupska 76-200 Słupsk, pl. Zwycięstwa 3; e-mail: urzad@um.slupsk.pl, tel.59 84 88 300;</w:t>
      </w:r>
    </w:p>
    <w:p w14:paraId="4B3E959D" w14:textId="77777777" w:rsidR="003A528A" w:rsidRDefault="003A528A" w:rsidP="003A528A">
      <w:pPr>
        <w:rPr>
          <w:b/>
        </w:rPr>
      </w:pPr>
    </w:p>
    <w:p w14:paraId="3AFE80AD" w14:textId="77777777" w:rsidR="003A528A" w:rsidRDefault="003A528A" w:rsidP="003A528A">
      <w:r>
        <w:rPr>
          <w:b/>
        </w:rPr>
        <w:t xml:space="preserve">2. Inspektor ochrony danych: </w:t>
      </w:r>
    </w:p>
    <w:p w14:paraId="509B421E" w14:textId="77777777" w:rsidR="003A528A" w:rsidRDefault="003A528A" w:rsidP="003A528A">
      <w:r>
        <w:t>Dane kontaktowe inspektora ochrony danych w Urzędzie Miejskim 76-200 Słupsk, pl. Zwycięstwa3, e-mail: iod@um.slupsk.pl, tel. 59 84 88 300;</w:t>
      </w:r>
    </w:p>
    <w:p w14:paraId="6F44477F" w14:textId="77777777" w:rsidR="003A528A" w:rsidRDefault="003A528A" w:rsidP="003A528A">
      <w:pPr>
        <w:rPr>
          <w:b/>
          <w:bCs/>
        </w:rPr>
      </w:pPr>
    </w:p>
    <w:p w14:paraId="2977C1BC" w14:textId="77777777" w:rsidR="003A528A" w:rsidRPr="00083ACB" w:rsidRDefault="003A528A" w:rsidP="003A528A">
      <w:r w:rsidRPr="00083ACB">
        <w:rPr>
          <w:b/>
          <w:bCs/>
        </w:rPr>
        <w:t xml:space="preserve">3. Cele przetwarzania danych osobowych oraz podstawa prawna przetwarzania: </w:t>
      </w:r>
    </w:p>
    <w:p w14:paraId="725000AB" w14:textId="77777777" w:rsidR="003A528A" w:rsidRDefault="003A528A" w:rsidP="003A528A">
      <w:r w:rsidRPr="00083ACB">
        <w:t xml:space="preserve">Przetwarzanie Pani/Pana danych osobowych odbywać się będzie na podstawie art. 6 ust. 1 lit. c </w:t>
      </w:r>
      <w:proofErr w:type="spellStart"/>
      <w:r w:rsidRPr="00083ACB">
        <w:t>RODO</w:t>
      </w:r>
      <w:proofErr w:type="spellEnd"/>
      <w:r w:rsidRPr="00083ACB">
        <w:t xml:space="preserve"> i wyłącznie w celu wydania zaświadczenia/informacji nt. lokalizacji nieruchomości w Specjalnej Strefie Rewitalizacji w Słupsku, tym samym wypełnienia obowiązków prawnych ciążących na Urzędzie Miejskim w Słupsku, zgodnie z ustawą z dnia 9 października 2015 r. o rewitalizacji.</w:t>
      </w:r>
    </w:p>
    <w:p w14:paraId="023682E1" w14:textId="77777777" w:rsidR="003A528A" w:rsidRPr="00083ACB" w:rsidRDefault="003A528A" w:rsidP="003A528A"/>
    <w:p w14:paraId="0047B4CE" w14:textId="77777777" w:rsidR="003A528A" w:rsidRPr="00083ACB" w:rsidRDefault="003A528A" w:rsidP="003A528A">
      <w:r w:rsidRPr="00083ACB">
        <w:rPr>
          <w:b/>
        </w:rPr>
        <w:t>4. Prawnie uzasadniony interes:</w:t>
      </w:r>
      <w:r w:rsidRPr="00083ACB">
        <w:t xml:space="preserve"> </w:t>
      </w:r>
    </w:p>
    <w:p w14:paraId="59EFE5C1" w14:textId="77777777" w:rsidR="003A528A" w:rsidRPr="00083ACB" w:rsidRDefault="003A528A" w:rsidP="003A528A">
      <w:r w:rsidRPr="00083ACB">
        <w:t>Prawnie uzasadnionym interesem, na który powołuje się administrator danych jest</w:t>
      </w:r>
    </w:p>
    <w:p w14:paraId="634E0050" w14:textId="77777777" w:rsidR="003A528A" w:rsidRDefault="003A528A" w:rsidP="003A528A">
      <w:r w:rsidRPr="00083ACB">
        <w:t>…</w:t>
      </w:r>
      <w:proofErr w:type="gramStart"/>
      <w:r w:rsidRPr="00083ACB">
        <w:t>……</w:t>
      </w:r>
      <w:r>
        <w:t>.</w:t>
      </w:r>
      <w:proofErr w:type="gramEnd"/>
      <w:r w:rsidRPr="00083ACB">
        <w:t>……</w:t>
      </w:r>
      <w:r>
        <w:t>……………….</w:t>
      </w:r>
      <w:r w:rsidRPr="00083ACB">
        <w:t>….nie dotyczy……</w:t>
      </w:r>
      <w:r>
        <w:t>………………….</w:t>
      </w:r>
      <w:r w:rsidRPr="00083ACB">
        <w:t>………………</w:t>
      </w:r>
    </w:p>
    <w:p w14:paraId="426ED986" w14:textId="77777777" w:rsidR="003A528A" w:rsidRPr="00083ACB" w:rsidRDefault="003A528A" w:rsidP="003A528A"/>
    <w:p w14:paraId="319BC911" w14:textId="77777777" w:rsidR="003A528A" w:rsidRPr="00083ACB" w:rsidRDefault="003A528A" w:rsidP="003A528A">
      <w:r w:rsidRPr="00083ACB">
        <w:rPr>
          <w:b/>
          <w:bCs/>
        </w:rPr>
        <w:t>5. Informacja o odbiorcach:</w:t>
      </w:r>
    </w:p>
    <w:p w14:paraId="407D4D6B" w14:textId="77777777" w:rsidR="003A528A" w:rsidRDefault="003A528A" w:rsidP="003A528A">
      <w:r w:rsidRPr="00083ACB">
        <w:t>Pani/Pana danych dane mogą być udostępnione wyłącznie organom uprawnionym do ich otrzymania na podstawie przepisów obowiązującego prawa;</w:t>
      </w:r>
    </w:p>
    <w:p w14:paraId="220FDD36" w14:textId="77777777" w:rsidR="003A528A" w:rsidRPr="00083ACB" w:rsidRDefault="003A528A" w:rsidP="003A528A">
      <w:pPr>
        <w:rPr>
          <w:b/>
        </w:rPr>
      </w:pPr>
    </w:p>
    <w:p w14:paraId="55A62434" w14:textId="77777777" w:rsidR="003A528A" w:rsidRPr="00083ACB" w:rsidRDefault="003A528A" w:rsidP="003A528A">
      <w:r w:rsidRPr="00083ACB">
        <w:rPr>
          <w:b/>
        </w:rPr>
        <w:t xml:space="preserve">6. Okres przechowywania danych osobowych: </w:t>
      </w:r>
    </w:p>
    <w:p w14:paraId="61C7B295" w14:textId="77777777" w:rsidR="003A528A" w:rsidRDefault="003A528A" w:rsidP="003A528A">
      <w:r w:rsidRPr="00083ACB">
        <w:t>Pani/Pana dane osobowe będą przechowywane przez okres 5 lat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451AFA36" w14:textId="77777777" w:rsidR="003A528A" w:rsidRPr="00083ACB" w:rsidRDefault="003A528A" w:rsidP="003A528A"/>
    <w:p w14:paraId="36FDBBAA" w14:textId="77777777" w:rsidR="003A528A" w:rsidRPr="00083ACB" w:rsidRDefault="003A528A" w:rsidP="003A528A">
      <w:r w:rsidRPr="00083ACB">
        <w:rPr>
          <w:b/>
        </w:rPr>
        <w:t xml:space="preserve">7. Prawo dostępu do danych osobowych: </w:t>
      </w:r>
    </w:p>
    <w:p w14:paraId="3F153EA0" w14:textId="77777777" w:rsidR="003A528A" w:rsidRDefault="003A528A" w:rsidP="003A528A">
      <w:r w:rsidRPr="00083ACB">
        <w:t>Posiada Pani/Pan prawo dostępu do treści swoich danych osobowych</w:t>
      </w:r>
      <w:r>
        <w:t xml:space="preserve"> oraz</w:t>
      </w:r>
      <w:r w:rsidRPr="00083ACB">
        <w:t xml:space="preserve"> prawo </w:t>
      </w:r>
      <w:r>
        <w:t>żądania</w:t>
      </w:r>
      <w:r w:rsidRPr="00083ACB">
        <w:t xml:space="preserve"> ich sprostowania</w:t>
      </w:r>
      <w:r>
        <w:t>.</w:t>
      </w:r>
    </w:p>
    <w:p w14:paraId="2D10601C" w14:textId="77777777" w:rsidR="003A528A" w:rsidRPr="00083ACB" w:rsidRDefault="003A528A" w:rsidP="003A528A">
      <w:pPr>
        <w:rPr>
          <w:b/>
        </w:rPr>
      </w:pPr>
    </w:p>
    <w:p w14:paraId="6843DFCC" w14:textId="77777777" w:rsidR="003A528A" w:rsidRPr="00083ACB" w:rsidRDefault="003A528A" w:rsidP="003A528A">
      <w:r w:rsidRPr="00083ACB">
        <w:rPr>
          <w:b/>
        </w:rPr>
        <w:t>8. Prawo wniesienia skargi do organu nadzorczego:</w:t>
      </w:r>
      <w:r w:rsidRPr="00083ACB">
        <w:t xml:space="preserve"> </w:t>
      </w:r>
    </w:p>
    <w:p w14:paraId="0EED75D8" w14:textId="77777777" w:rsidR="003A528A" w:rsidRDefault="003A528A" w:rsidP="003A528A">
      <w:r w:rsidRPr="00083ACB">
        <w:t xml:space="preserve">Przysługuje Pani/Panu prawo wniesienia skargi do Prezesa Urzędu Ochrony Danych Osobowych, gdy uzna Pani/Pan, iż przetwarzanie danych osobowych Pani/Pana dotyczących narusza przepisy </w:t>
      </w:r>
      <w:proofErr w:type="spellStart"/>
      <w:r w:rsidRPr="00083ACB">
        <w:t>RODO</w:t>
      </w:r>
      <w:proofErr w:type="spellEnd"/>
      <w:r w:rsidRPr="00083ACB">
        <w:t>.</w:t>
      </w:r>
    </w:p>
    <w:p w14:paraId="46CEA60D" w14:textId="77777777" w:rsidR="003A528A" w:rsidRPr="00083ACB" w:rsidRDefault="003A528A" w:rsidP="003A528A">
      <w:pPr>
        <w:rPr>
          <w:b/>
          <w:bCs/>
        </w:rPr>
      </w:pPr>
    </w:p>
    <w:p w14:paraId="00C51E9D" w14:textId="77777777" w:rsidR="003A528A" w:rsidRPr="00083ACB" w:rsidRDefault="003A528A" w:rsidP="003A528A">
      <w:r w:rsidRPr="00083ACB">
        <w:rPr>
          <w:b/>
          <w:bCs/>
        </w:rPr>
        <w:t>9. Konsekwencje niepodania danych osobowych</w:t>
      </w:r>
      <w:r w:rsidRPr="00083ACB">
        <w:t xml:space="preserve">: </w:t>
      </w:r>
    </w:p>
    <w:p w14:paraId="25341101" w14:textId="77777777" w:rsidR="003A528A" w:rsidRDefault="003A528A" w:rsidP="003A528A">
      <w:r w:rsidRPr="00083ACB">
        <w:t>Podanie przez Panią/Pana danych osobowych jest warunkiem odpowiedzi na złożony wniosek, a ich niepodanie będzie skutkowało brakiem możliwości wydania przedmiotowego zaświadczenia.</w:t>
      </w:r>
    </w:p>
    <w:p w14:paraId="597D0E08" w14:textId="77777777" w:rsidR="003A528A" w:rsidRPr="00083ACB" w:rsidRDefault="003A528A" w:rsidP="003A528A">
      <w:pPr>
        <w:rPr>
          <w:b/>
          <w:bCs/>
        </w:rPr>
      </w:pPr>
    </w:p>
    <w:p w14:paraId="2D9036DD" w14:textId="77777777" w:rsidR="003A528A" w:rsidRDefault="003A528A" w:rsidP="003A528A">
      <w:pPr>
        <w:rPr>
          <w:b/>
          <w:bCs/>
        </w:rPr>
      </w:pPr>
      <w:r w:rsidRPr="00083ACB">
        <w:rPr>
          <w:b/>
          <w:bCs/>
        </w:rPr>
        <w:t>10. Pani/Pana dane nie będą przetwarzane w sposób zautomatyzowany w tym profilowane.</w:t>
      </w:r>
    </w:p>
    <w:p w14:paraId="1095984D" w14:textId="77777777" w:rsidR="003A528A" w:rsidRDefault="003A528A" w:rsidP="003A528A">
      <w:pPr>
        <w:rPr>
          <w:b/>
          <w:bCs/>
        </w:rPr>
      </w:pPr>
    </w:p>
    <w:p w14:paraId="5600778C" w14:textId="77777777" w:rsidR="003A528A" w:rsidRDefault="003A528A" w:rsidP="003A528A">
      <w:pPr>
        <w:rPr>
          <w:sz w:val="24"/>
          <w:szCs w:val="24"/>
          <w:lang w:eastAsia="pl-PL"/>
        </w:rPr>
      </w:pPr>
    </w:p>
    <w:p w14:paraId="6AF70AD3" w14:textId="77777777" w:rsidR="003A528A" w:rsidRDefault="003A528A" w:rsidP="003A528A">
      <w:pPr>
        <w:rPr>
          <w:sz w:val="24"/>
          <w:szCs w:val="24"/>
          <w:lang w:eastAsia="pl-PL"/>
        </w:rPr>
      </w:pPr>
    </w:p>
    <w:p w14:paraId="2267401C" w14:textId="77777777" w:rsidR="003A528A" w:rsidRDefault="003A528A" w:rsidP="003A528A">
      <w:pPr>
        <w:rPr>
          <w:sz w:val="24"/>
          <w:szCs w:val="24"/>
          <w:lang w:eastAsia="pl-PL"/>
        </w:rPr>
      </w:pPr>
    </w:p>
    <w:p w14:paraId="6E132499" w14:textId="77777777" w:rsidR="003A528A" w:rsidRDefault="003A528A" w:rsidP="003A528A">
      <w:pPr>
        <w:rPr>
          <w:sz w:val="24"/>
          <w:szCs w:val="24"/>
          <w:lang w:eastAsia="pl-PL"/>
        </w:rPr>
      </w:pPr>
    </w:p>
    <w:p w14:paraId="6F6FE4C9" w14:textId="77777777" w:rsidR="003A528A" w:rsidRDefault="003A528A" w:rsidP="003A528A">
      <w:pPr>
        <w:ind w:left="609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………………………………..</w:t>
      </w:r>
    </w:p>
    <w:p w14:paraId="32A8DFBE" w14:textId="77777777" w:rsidR="003A528A" w:rsidRDefault="003A528A" w:rsidP="003A528A">
      <w:pPr>
        <w:ind w:left="609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(czytelny podpis wnioskodawcy)</w:t>
      </w:r>
    </w:p>
    <w:p w14:paraId="139C4515" w14:textId="77777777" w:rsidR="003A528A" w:rsidRDefault="003A528A" w:rsidP="003A528A">
      <w:pPr>
        <w:jc w:val="right"/>
        <w:rPr>
          <w:rFonts w:ascii="Arial" w:eastAsia="Arial" w:hAnsi="Arial" w:cs="Arial"/>
          <w:b/>
          <w:bCs/>
        </w:rPr>
      </w:pPr>
    </w:p>
    <w:p w14:paraId="6D12EDEC" w14:textId="77777777" w:rsidR="003A528A" w:rsidRDefault="003A528A" w:rsidP="003A528A">
      <w:pPr>
        <w:jc w:val="right"/>
        <w:rPr>
          <w:rFonts w:ascii="Arial" w:eastAsia="Arial" w:hAnsi="Arial" w:cs="Arial"/>
          <w:b/>
          <w:bCs/>
        </w:rPr>
      </w:pPr>
    </w:p>
    <w:p w14:paraId="0A3E78E3" w14:textId="77777777" w:rsidR="003A528A" w:rsidRPr="00C91E13" w:rsidRDefault="003A528A" w:rsidP="003A528A">
      <w:pPr>
        <w:jc w:val="right"/>
        <w:rPr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       </w:t>
      </w:r>
    </w:p>
    <w:p w14:paraId="00ABF773" w14:textId="77777777" w:rsidR="003A528A" w:rsidRDefault="003A528A"/>
    <w:sectPr w:rsidR="003A528A">
      <w:headerReference w:type="default" r:id="rId7"/>
      <w:footerReference w:type="default" r:id="rId8"/>
      <w:pgSz w:w="11906" w:h="16838"/>
      <w:pgMar w:top="1242" w:right="990" w:bottom="624" w:left="1050" w:header="425" w:footer="55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5B6B" w14:textId="77777777" w:rsidR="009D6582" w:rsidRDefault="009D6582" w:rsidP="009D6582">
      <w:r>
        <w:separator/>
      </w:r>
    </w:p>
  </w:endnote>
  <w:endnote w:type="continuationSeparator" w:id="0">
    <w:p w14:paraId="7B477294" w14:textId="77777777" w:rsidR="009D6582" w:rsidRDefault="009D6582" w:rsidP="009D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20EA" w14:textId="77777777" w:rsidR="00B84989" w:rsidRDefault="002E6904">
    <w:pPr>
      <w:jc w:val="center"/>
      <w:rPr>
        <w:sz w:val="12"/>
        <w:szCs w:val="12"/>
      </w:rPr>
    </w:pPr>
  </w:p>
  <w:p w14:paraId="3F338EBE" w14:textId="1DEB8D89" w:rsidR="00B84989" w:rsidRDefault="005B343D">
    <w:pPr>
      <w:pStyle w:val="Stopka"/>
      <w:jc w:val="center"/>
      <w:rPr>
        <w:color w:val="80808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BF264D" wp14:editId="1A67DF3B">
              <wp:simplePos x="0" y="0"/>
              <wp:positionH relativeFrom="column">
                <wp:posOffset>-9525</wp:posOffset>
              </wp:positionH>
              <wp:positionV relativeFrom="paragraph">
                <wp:posOffset>28575</wp:posOffset>
              </wp:positionV>
              <wp:extent cx="6048375" cy="0"/>
              <wp:effectExtent l="9525" t="9525" r="9525" b="952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984EC" id="Łącznik prosty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25pt" to="475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" strokecolor="gray" strokeweight=".26mm">
              <v:stroke joinstyle="miter" endcap="square"/>
            </v:line>
          </w:pict>
        </mc:Fallback>
      </mc:AlternateContent>
    </w:r>
  </w:p>
  <w:p w14:paraId="37F7F1C8" w14:textId="77777777" w:rsidR="00B84989" w:rsidRPr="00B87460" w:rsidRDefault="003A528A">
    <w:pPr>
      <w:pStyle w:val="Stopka"/>
      <w:jc w:val="center"/>
      <w:rPr>
        <w:color w:val="808080"/>
      </w:rPr>
    </w:pPr>
    <w:r w:rsidRPr="00B87460">
      <w:rPr>
        <w:color w:val="808080"/>
      </w:rPr>
      <w:t>Urząd Miejski w Słupsku; Plac Zwycięstwa 3; 76-200 Słupsk; tel.  (0-59) 8488</w:t>
    </w:r>
    <w:r>
      <w:rPr>
        <w:color w:val="808080"/>
      </w:rPr>
      <w:t>300</w:t>
    </w:r>
    <w:r w:rsidRPr="00B87460">
      <w:rPr>
        <w:color w:val="808080"/>
      </w:rPr>
      <w:t xml:space="preserve">, </w:t>
    </w:r>
    <w:r>
      <w:rPr>
        <w:color w:val="808080"/>
      </w:rPr>
      <w:t>urzad</w:t>
    </w:r>
    <w:r w:rsidRPr="00B87460">
      <w:rPr>
        <w:color w:val="808080"/>
      </w:rPr>
      <w:t>@um.slupsk.pl</w:t>
    </w:r>
  </w:p>
  <w:p w14:paraId="3E034891" w14:textId="77777777" w:rsidR="00B84989" w:rsidRPr="00B87460" w:rsidRDefault="003A528A">
    <w:pPr>
      <w:pStyle w:val="Stopka"/>
      <w:jc w:val="center"/>
    </w:pPr>
    <w:r w:rsidRPr="00B87460">
      <w:rPr>
        <w:color w:val="808080"/>
      </w:rPr>
      <w:t xml:space="preserve">Wydział merytoryczny: (Wydział Zarządzania Funduszami, Referat Rewitalizacji – Pl. Zwycięstwa 1/ pokój </w:t>
    </w:r>
    <w:proofErr w:type="gramStart"/>
    <w:r w:rsidRPr="00B87460">
      <w:rPr>
        <w:color w:val="808080"/>
      </w:rPr>
      <w:t>204,</w:t>
    </w:r>
    <w:r>
      <w:rPr>
        <w:color w:val="808080"/>
      </w:rPr>
      <w:t xml:space="preserve">   </w:t>
    </w:r>
    <w:proofErr w:type="gramEnd"/>
    <w:r>
      <w:rPr>
        <w:color w:val="808080"/>
      </w:rPr>
      <w:t xml:space="preserve">       </w:t>
    </w:r>
    <w:r w:rsidRPr="00B87460">
      <w:rPr>
        <w:color w:val="808080"/>
      </w:rPr>
      <w:t xml:space="preserve"> tel.</w:t>
    </w:r>
    <w:r>
      <w:rPr>
        <w:color w:val="808080"/>
      </w:rPr>
      <w:t xml:space="preserve"> </w:t>
    </w:r>
    <w:r w:rsidRPr="00B87460">
      <w:rPr>
        <w:color w:val="808080"/>
      </w:rPr>
      <w:t>(0-59) 84 88 225; e-mail: rewitalizacja@um.slupsk.pl</w:t>
    </w:r>
    <w:r>
      <w:rPr>
        <w:color w:val="808080"/>
      </w:rPr>
      <w:t>)</w:t>
    </w:r>
  </w:p>
  <w:p w14:paraId="1F03C462" w14:textId="11698B63" w:rsidR="00B84989" w:rsidRDefault="005B343D">
    <w:pPr>
      <w:pStyle w:val="Stopka"/>
      <w:jc w:val="center"/>
      <w:rPr>
        <w:color w:val="80808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2CFCFD" wp14:editId="57271550">
              <wp:simplePos x="0" y="0"/>
              <wp:positionH relativeFrom="column">
                <wp:posOffset>-9525</wp:posOffset>
              </wp:positionH>
              <wp:positionV relativeFrom="paragraph">
                <wp:posOffset>37465</wp:posOffset>
              </wp:positionV>
              <wp:extent cx="6048375" cy="0"/>
              <wp:effectExtent l="9525" t="8890" r="9525" b="1016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A8645" id="Łącznik prosty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95pt" to="47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" strokecolor="gray" strokeweight=".26mm">
              <v:stroke joinstyle="miter" endcap="square"/>
            </v:line>
          </w:pict>
        </mc:Fallback>
      </mc:AlternateContent>
    </w:r>
  </w:p>
  <w:p w14:paraId="6E91B80B" w14:textId="77777777" w:rsidR="00B84989" w:rsidRDefault="003A528A">
    <w:pPr>
      <w:pStyle w:val="Stopka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Wydanie 10.05.2022 r.      </w:t>
    </w:r>
  </w:p>
  <w:p w14:paraId="674E7308" w14:textId="77777777" w:rsidR="00B84989" w:rsidRDefault="003A528A">
    <w:pPr>
      <w:pStyle w:val="Stopka"/>
      <w:jc w:val="center"/>
      <w:rPr>
        <w:color w:val="808080"/>
        <w:sz w:val="12"/>
        <w:szCs w:val="12"/>
      </w:rPr>
    </w:pPr>
    <w:r>
      <w:rPr>
        <w:color w:val="808080"/>
        <w:sz w:val="18"/>
        <w:szCs w:val="18"/>
      </w:rPr>
      <w:t xml:space="preserve">                     </w:t>
    </w:r>
  </w:p>
  <w:p w14:paraId="479FEF9E" w14:textId="77777777" w:rsidR="00B84989" w:rsidRDefault="002E6904">
    <w:pPr>
      <w:pStyle w:val="Stopka"/>
      <w:jc w:val="center"/>
      <w:rPr>
        <w:color w:val="808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8122" w14:textId="77777777" w:rsidR="009D6582" w:rsidRDefault="009D6582" w:rsidP="009D6582">
      <w:r>
        <w:separator/>
      </w:r>
    </w:p>
  </w:footnote>
  <w:footnote w:type="continuationSeparator" w:id="0">
    <w:p w14:paraId="4EDF8AA7" w14:textId="77777777" w:rsidR="009D6582" w:rsidRDefault="009D6582" w:rsidP="009D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8" w:type="dxa"/>
      <w:tblInd w:w="3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67"/>
      <w:gridCol w:w="1641"/>
    </w:tblGrid>
    <w:tr w:rsidR="00345A99" w14:paraId="6D8991AC" w14:textId="77777777" w:rsidTr="00A3069E">
      <w:trPr>
        <w:trHeight w:val="612"/>
      </w:trPr>
      <w:tc>
        <w:tcPr>
          <w:tcW w:w="7867" w:type="dxa"/>
          <w:shd w:val="clear" w:color="auto" w:fill="C0C0C0"/>
        </w:tcPr>
        <w:p w14:paraId="04F2456A" w14:textId="77777777" w:rsidR="00B84989" w:rsidRPr="00345A99" w:rsidRDefault="003A528A" w:rsidP="00345A99">
          <w:pPr>
            <w:jc w:val="center"/>
            <w:rPr>
              <w:color w:val="FFFFFF"/>
              <w:sz w:val="24"/>
              <w:szCs w:val="24"/>
            </w:rPr>
          </w:pPr>
          <w:r w:rsidRPr="00345A99">
            <w:rPr>
              <w:b/>
              <w:color w:val="FFFFFF"/>
              <w:sz w:val="24"/>
              <w:szCs w:val="24"/>
            </w:rPr>
            <w:t>URZĄD MIEJSKI W SŁUPSKU</w:t>
          </w:r>
        </w:p>
        <w:p w14:paraId="5D5D9C44" w14:textId="77777777" w:rsidR="00B84989" w:rsidRDefault="003A528A" w:rsidP="00345A99">
          <w:pPr>
            <w:jc w:val="center"/>
          </w:pPr>
          <w:r w:rsidRPr="00345A99">
            <w:rPr>
              <w:color w:val="FFFFFF"/>
              <w:sz w:val="24"/>
              <w:szCs w:val="24"/>
            </w:rPr>
            <w:t>Wydział Zarządzania Funduszami</w:t>
          </w:r>
        </w:p>
      </w:tc>
      <w:tc>
        <w:tcPr>
          <w:tcW w:w="1641" w:type="dxa"/>
          <w:shd w:val="clear" w:color="auto" w:fill="000000"/>
        </w:tcPr>
        <w:p w14:paraId="6B40D5B6" w14:textId="77777777" w:rsidR="00B84989" w:rsidRDefault="002E6904" w:rsidP="00345A99">
          <w:pPr>
            <w:snapToGrid w:val="0"/>
          </w:pPr>
        </w:p>
        <w:p w14:paraId="31538E5F" w14:textId="4D55E85F" w:rsidR="00B84989" w:rsidRDefault="003A528A" w:rsidP="00345A99">
          <w:pPr>
            <w:jc w:val="center"/>
          </w:pPr>
          <w:proofErr w:type="spellStart"/>
          <w:r>
            <w:rPr>
              <w:b/>
              <w:color w:val="FFFFFF"/>
              <w:sz w:val="24"/>
              <w:szCs w:val="24"/>
            </w:rPr>
            <w:t>WZF</w:t>
          </w:r>
          <w:proofErr w:type="spellEnd"/>
          <w:r w:rsidRPr="00345A99">
            <w:rPr>
              <w:b/>
              <w:color w:val="FFFFFF"/>
              <w:sz w:val="24"/>
              <w:szCs w:val="24"/>
            </w:rPr>
            <w:t xml:space="preserve"> 0</w:t>
          </w:r>
          <w:r w:rsidR="009D6582">
            <w:rPr>
              <w:b/>
              <w:color w:val="FFFFFF"/>
              <w:sz w:val="24"/>
              <w:szCs w:val="24"/>
            </w:rPr>
            <w:t>2</w:t>
          </w:r>
        </w:p>
      </w:tc>
    </w:tr>
  </w:tbl>
  <w:p w14:paraId="51A67868" w14:textId="40043A2F" w:rsidR="00B84989" w:rsidRDefault="005B343D">
    <w:r>
      <w:rPr>
        <w:noProof/>
      </w:rPr>
      <w:drawing>
        <wp:anchor distT="0" distB="0" distL="114935" distR="114935" simplePos="0" relativeHeight="251661312" behindDoc="1" locked="0" layoutInCell="1" allowOverlap="1" wp14:anchorId="53B61E8F" wp14:editId="3C37B414">
          <wp:simplePos x="0" y="0"/>
          <wp:positionH relativeFrom="column">
            <wp:posOffset>-428625</wp:posOffset>
          </wp:positionH>
          <wp:positionV relativeFrom="paragraph">
            <wp:posOffset>-413385</wp:posOffset>
          </wp:positionV>
          <wp:extent cx="523240" cy="540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3350E1"/>
    <w:multiLevelType w:val="hybridMultilevel"/>
    <w:tmpl w:val="6F04789E"/>
    <w:lvl w:ilvl="0" w:tplc="5C860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E46742"/>
    <w:multiLevelType w:val="hybridMultilevel"/>
    <w:tmpl w:val="9B56DFCE"/>
    <w:lvl w:ilvl="0" w:tplc="08C84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86"/>
    <w:multiLevelType w:val="hybridMultilevel"/>
    <w:tmpl w:val="A4A259D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A8F78F7"/>
    <w:multiLevelType w:val="hybridMultilevel"/>
    <w:tmpl w:val="B94E9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1946">
    <w:abstractNumId w:val="0"/>
  </w:num>
  <w:num w:numId="2" w16cid:durableId="1226451774">
    <w:abstractNumId w:val="1"/>
  </w:num>
  <w:num w:numId="3" w16cid:durableId="383456683">
    <w:abstractNumId w:val="2"/>
  </w:num>
  <w:num w:numId="4" w16cid:durableId="2040272828">
    <w:abstractNumId w:val="4"/>
  </w:num>
  <w:num w:numId="5" w16cid:durableId="741638105">
    <w:abstractNumId w:val="3"/>
  </w:num>
  <w:num w:numId="6" w16cid:durableId="1184323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7A"/>
    <w:rsid w:val="002E6904"/>
    <w:rsid w:val="003A528A"/>
    <w:rsid w:val="00410094"/>
    <w:rsid w:val="005B343D"/>
    <w:rsid w:val="009D6582"/>
    <w:rsid w:val="00C42207"/>
    <w:rsid w:val="00C9527A"/>
    <w:rsid w:val="00F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94C96"/>
  <w15:chartTrackingRefBased/>
  <w15:docId w15:val="{797666F1-73C0-4F1B-967E-6AAC124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343D"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34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Pogrubienie">
    <w:name w:val="Strong"/>
    <w:qFormat/>
    <w:rsid w:val="005B343D"/>
    <w:rPr>
      <w:b/>
    </w:rPr>
  </w:style>
  <w:style w:type="paragraph" w:styleId="Stopka">
    <w:name w:val="footer"/>
    <w:basedOn w:val="Normalny"/>
    <w:link w:val="StopkaZnak"/>
    <w:rsid w:val="005B34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NormalnyWeb">
    <w:name w:val="WW-Normalny (Web)"/>
    <w:basedOn w:val="Normalny"/>
    <w:rsid w:val="005B343D"/>
    <w:pPr>
      <w:spacing w:before="100" w:after="100"/>
    </w:pPr>
    <w:rPr>
      <w:rFonts w:ascii="Arial" w:hAnsi="Arial" w:cs="Arial"/>
      <w:sz w:val="16"/>
    </w:rPr>
  </w:style>
  <w:style w:type="paragraph" w:customStyle="1" w:styleId="just">
    <w:name w:val="just"/>
    <w:basedOn w:val="Normalny"/>
    <w:rsid w:val="005B343D"/>
    <w:pPr>
      <w:spacing w:before="100" w:after="100"/>
      <w:jc w:val="both"/>
    </w:pPr>
    <w:rPr>
      <w:rFonts w:ascii="Arial" w:hAnsi="Arial" w:cs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9D6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5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1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Hanuszewicz Monika</dc:creator>
  <cp:keywords/>
  <dc:description/>
  <cp:lastModifiedBy>Hanuszewicz Monika</cp:lastModifiedBy>
  <cp:revision>5</cp:revision>
  <cp:lastPrinted>2022-05-17T09:17:00Z</cp:lastPrinted>
  <dcterms:created xsi:type="dcterms:W3CDTF">2022-05-16T13:12:00Z</dcterms:created>
  <dcterms:modified xsi:type="dcterms:W3CDTF">2022-05-17T09:19:00Z</dcterms:modified>
</cp:coreProperties>
</file>